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0E" w:rsidRPr="003A612D" w:rsidRDefault="00517BCE" w:rsidP="00B05290">
      <w:pPr>
        <w:spacing w:after="0" w:line="240" w:lineRule="auto"/>
        <w:jc w:val="right"/>
        <w:rPr>
          <w:rFonts w:ascii="Times New Roman" w:eastAsia="Times New Roman" w:hAnsi="Times New Roman" w:cs="Times New Roman"/>
          <w:sz w:val="24"/>
          <w:szCs w:val="24"/>
          <w:lang w:eastAsia="ru-RU"/>
        </w:rPr>
      </w:pPr>
      <w:r>
        <w:rPr>
          <w:noProof/>
          <w:lang w:eastAsia="ru-RU"/>
        </w:rPr>
        <w:drawing>
          <wp:inline distT="0" distB="0" distL="0" distR="0" wp14:anchorId="2067E0DB" wp14:editId="4C29FC1D">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5B794F" w:rsidRPr="005B794F">
        <w:rPr>
          <w:rFonts w:ascii="Times New Roman" w:eastAsia="Times New Roman" w:hAnsi="Times New Roman" w:cs="Times New Roman"/>
          <w:b/>
          <w:bCs/>
          <w:sz w:val="24"/>
          <w:szCs w:val="24"/>
          <w:lang w:eastAsia="ru-RU"/>
        </w:rPr>
        <w:t xml:space="preserve"> </w:t>
      </w:r>
      <w:r w:rsidR="005B794F" w:rsidRPr="00745C6A">
        <w:rPr>
          <w:rFonts w:ascii="Times New Roman" w:eastAsia="Times New Roman" w:hAnsi="Times New Roman" w:cs="Times New Roman"/>
          <w:b/>
          <w:bCs/>
          <w:sz w:val="24"/>
          <w:szCs w:val="24"/>
          <w:lang w:eastAsia="ru-RU"/>
        </w:rPr>
        <w:t xml:space="preserve">                                                                                      </w:t>
      </w:r>
    </w:p>
    <w:p w:rsidR="00957A76" w:rsidRDefault="005B794F" w:rsidP="00957A76">
      <w:pPr>
        <w:spacing w:after="0" w:line="240" w:lineRule="auto"/>
        <w:rPr>
          <w:rFonts w:ascii="Times New Roman" w:eastAsia="Times New Roman" w:hAnsi="Times New Roman" w:cs="Times New Roman"/>
          <w:b/>
          <w:bCs/>
          <w:sz w:val="24"/>
          <w:szCs w:val="24"/>
          <w:lang w:eastAsia="ru-RU"/>
        </w:rPr>
      </w:pPr>
      <w:r w:rsidRPr="00745C6A">
        <w:rPr>
          <w:rFonts w:ascii="Times New Roman" w:eastAsia="Times New Roman" w:hAnsi="Times New Roman" w:cs="Times New Roman"/>
          <w:b/>
          <w:bCs/>
          <w:sz w:val="24"/>
          <w:szCs w:val="24"/>
          <w:lang w:eastAsia="ru-RU"/>
        </w:rPr>
        <w:t xml:space="preserve">           </w:t>
      </w:r>
    </w:p>
    <w:p w:rsidR="00957A76" w:rsidRDefault="00957A76" w:rsidP="00957A76">
      <w:pPr>
        <w:spacing w:after="0" w:line="240" w:lineRule="auto"/>
        <w:rPr>
          <w:rFonts w:ascii="Times New Roman" w:eastAsia="Times New Roman" w:hAnsi="Times New Roman" w:cs="Times New Roman"/>
          <w:b/>
          <w:bCs/>
          <w:sz w:val="24"/>
          <w:szCs w:val="24"/>
          <w:lang w:eastAsia="ru-RU"/>
        </w:rPr>
      </w:pPr>
    </w:p>
    <w:p w:rsidR="00957A76" w:rsidRDefault="00957A76" w:rsidP="00957A76">
      <w:pPr>
        <w:spacing w:after="0" w:line="240" w:lineRule="auto"/>
        <w:rPr>
          <w:rFonts w:ascii="Times New Roman" w:eastAsia="Times New Roman" w:hAnsi="Times New Roman" w:cs="Times New Roman"/>
          <w:b/>
          <w:bCs/>
          <w:sz w:val="24"/>
          <w:szCs w:val="24"/>
          <w:lang w:eastAsia="ru-RU"/>
        </w:rPr>
      </w:pPr>
    </w:p>
    <w:p w:rsidR="00CC459D" w:rsidRDefault="00CC459D" w:rsidP="004D3B0E">
      <w:pPr>
        <w:spacing w:after="0" w:line="240" w:lineRule="auto"/>
        <w:rPr>
          <w:rFonts w:ascii="Times New Roman" w:eastAsia="Times New Roman" w:hAnsi="Times New Roman" w:cs="Times New Roman"/>
          <w:sz w:val="24"/>
          <w:szCs w:val="24"/>
          <w:lang w:eastAsia="ru-RU"/>
        </w:rPr>
      </w:pPr>
    </w:p>
    <w:p w:rsidR="00B05290" w:rsidRDefault="00B05290" w:rsidP="004D3B0E">
      <w:pPr>
        <w:spacing w:after="0" w:line="240" w:lineRule="auto"/>
        <w:rPr>
          <w:rFonts w:ascii="Times New Roman" w:eastAsia="Times New Roman" w:hAnsi="Times New Roman" w:cs="Times New Roman"/>
          <w:sz w:val="24"/>
          <w:szCs w:val="24"/>
          <w:lang w:eastAsia="ru-RU"/>
        </w:rPr>
      </w:pPr>
    </w:p>
    <w:p w:rsidR="00B05290" w:rsidRDefault="00B05290" w:rsidP="004D3B0E">
      <w:pPr>
        <w:spacing w:after="0" w:line="240" w:lineRule="auto"/>
        <w:rPr>
          <w:rFonts w:ascii="Times New Roman" w:eastAsia="Times New Roman" w:hAnsi="Times New Roman" w:cs="Times New Roman"/>
          <w:sz w:val="24"/>
          <w:szCs w:val="24"/>
          <w:lang w:eastAsia="ru-RU"/>
        </w:rPr>
      </w:pPr>
    </w:p>
    <w:p w:rsidR="00B05290" w:rsidRDefault="00B05290" w:rsidP="004D3B0E">
      <w:pPr>
        <w:spacing w:after="0" w:line="240" w:lineRule="auto"/>
        <w:rPr>
          <w:rFonts w:ascii="Times New Roman" w:eastAsia="Times New Roman" w:hAnsi="Times New Roman" w:cs="Times New Roman"/>
          <w:sz w:val="24"/>
          <w:szCs w:val="24"/>
          <w:lang w:eastAsia="ru-RU"/>
        </w:rPr>
      </w:pPr>
    </w:p>
    <w:p w:rsidR="00B05290" w:rsidRDefault="00B05290" w:rsidP="004D3B0E">
      <w:pPr>
        <w:spacing w:after="0" w:line="240" w:lineRule="auto"/>
        <w:rPr>
          <w:rFonts w:ascii="Times New Roman" w:eastAsia="Times New Roman" w:hAnsi="Times New Roman" w:cs="Times New Roman"/>
          <w:sz w:val="24"/>
          <w:szCs w:val="24"/>
          <w:lang w:eastAsia="ru-RU"/>
        </w:rPr>
      </w:pPr>
    </w:p>
    <w:p w:rsidR="00B05290" w:rsidRDefault="00B05290" w:rsidP="004D3B0E">
      <w:pPr>
        <w:spacing w:after="0" w:line="240" w:lineRule="auto"/>
        <w:rPr>
          <w:rFonts w:ascii="Times New Roman" w:eastAsia="Times New Roman" w:hAnsi="Times New Roman" w:cs="Times New Roman"/>
          <w:sz w:val="24"/>
          <w:szCs w:val="24"/>
          <w:lang w:eastAsia="ru-RU"/>
        </w:rPr>
      </w:pPr>
    </w:p>
    <w:p w:rsidR="00B05290" w:rsidRDefault="00B05290" w:rsidP="004D3B0E">
      <w:pPr>
        <w:spacing w:after="0" w:line="240" w:lineRule="auto"/>
        <w:rPr>
          <w:rFonts w:ascii="Times New Roman" w:eastAsia="Times New Roman" w:hAnsi="Times New Roman" w:cs="Times New Roman"/>
          <w:sz w:val="24"/>
          <w:szCs w:val="24"/>
          <w:lang w:eastAsia="ru-RU"/>
        </w:rPr>
      </w:pPr>
    </w:p>
    <w:p w:rsidR="00B05290" w:rsidRDefault="00B05290" w:rsidP="004D3B0E">
      <w:pPr>
        <w:spacing w:after="0" w:line="240" w:lineRule="auto"/>
        <w:rPr>
          <w:rFonts w:ascii="Times New Roman" w:eastAsia="Times New Roman" w:hAnsi="Times New Roman" w:cs="Times New Roman"/>
          <w:sz w:val="24"/>
          <w:szCs w:val="24"/>
          <w:lang w:eastAsia="ru-RU"/>
        </w:rPr>
      </w:pPr>
    </w:p>
    <w:p w:rsidR="00B05290" w:rsidRDefault="00B05290" w:rsidP="004D3B0E">
      <w:pPr>
        <w:spacing w:after="0" w:line="240" w:lineRule="auto"/>
        <w:rPr>
          <w:rFonts w:ascii="Times New Roman" w:eastAsia="Times New Roman" w:hAnsi="Times New Roman" w:cs="Times New Roman"/>
          <w:sz w:val="24"/>
          <w:szCs w:val="24"/>
          <w:lang w:eastAsia="ru-RU"/>
        </w:rPr>
      </w:pPr>
    </w:p>
    <w:p w:rsidR="00B05290" w:rsidRPr="004D3B0E" w:rsidRDefault="00B05290" w:rsidP="004D3B0E">
      <w:pPr>
        <w:spacing w:after="0" w:line="240" w:lineRule="auto"/>
        <w:rPr>
          <w:rFonts w:ascii="Times New Roman" w:eastAsia="Times New Roman" w:hAnsi="Times New Roman" w:cs="Times New Roman"/>
          <w:sz w:val="24"/>
          <w:szCs w:val="24"/>
          <w:lang w:eastAsia="ru-RU"/>
        </w:rPr>
      </w:pPr>
      <w:bookmarkStart w:id="0" w:name="_GoBack"/>
      <w:bookmarkEnd w:id="0"/>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D93D3D">
      <w:pPr>
        <w:spacing w:after="0" w:line="240" w:lineRule="auto"/>
        <w:jc w:val="right"/>
        <w:rPr>
          <w:rFonts w:ascii="Times New Roman" w:eastAsia="Times New Roman" w:hAnsi="Times New Roman" w:cs="Times New Roman"/>
          <w:b/>
          <w:bCs/>
          <w:sz w:val="24"/>
          <w:szCs w:val="24"/>
          <w:lang w:eastAsia="ru-RU"/>
        </w:rPr>
      </w:pPr>
    </w:p>
    <w:p w:rsidR="007332FA" w:rsidRDefault="007332FA" w:rsidP="005B794F">
      <w:pPr>
        <w:spacing w:after="0" w:line="240" w:lineRule="auto"/>
        <w:rPr>
          <w:rFonts w:ascii="Times New Roman" w:eastAsia="Times New Roman" w:hAnsi="Times New Roman" w:cs="Times New Roman"/>
          <w:b/>
          <w:bCs/>
          <w:sz w:val="24"/>
          <w:szCs w:val="24"/>
          <w:lang w:eastAsia="ru-RU"/>
        </w:rPr>
      </w:pPr>
    </w:p>
    <w:p w:rsidR="00CC459D" w:rsidRDefault="00CC459D" w:rsidP="00D93D3D">
      <w:pPr>
        <w:spacing w:after="0" w:line="240" w:lineRule="auto"/>
        <w:jc w:val="right"/>
        <w:rPr>
          <w:rFonts w:ascii="Times New Roman" w:eastAsia="Times New Roman" w:hAnsi="Times New Roman" w:cs="Times New Roman"/>
          <w:b/>
          <w:bCs/>
          <w:sz w:val="24"/>
          <w:szCs w:val="24"/>
          <w:lang w:eastAsia="ru-RU"/>
        </w:rPr>
      </w:pPr>
    </w:p>
    <w:p w:rsidR="00967751" w:rsidRDefault="00967751" w:rsidP="00D93D3D">
      <w:pPr>
        <w:spacing w:after="0" w:line="240" w:lineRule="auto"/>
        <w:jc w:val="right"/>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ИЗВЕЩЕНИЕ И ДОКУМЕНТАЦИЯ ПО ПРОВЕДЕНИЮ</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ОТКРЫТОГО ЗАПРОСА ПРЕДЛОЖЕНИЙ</w:t>
      </w:r>
    </w:p>
    <w:p w:rsidR="00D93D3D" w:rsidRPr="00D93D3D" w:rsidRDefault="00D93D3D" w:rsidP="00D93D3D">
      <w:pPr>
        <w:spacing w:after="0" w:line="36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в электронной форме</w:t>
      </w:r>
      <w:r w:rsidRPr="00D93D3D">
        <w:rPr>
          <w:rFonts w:ascii="Times New Roman" w:eastAsia="Times New Roman" w:hAnsi="Times New Roman" w:cs="Times New Roman"/>
          <w:b/>
          <w:sz w:val="24"/>
          <w:szCs w:val="24"/>
          <w:lang w:eastAsia="ru-RU"/>
        </w:rPr>
        <w:t xml:space="preserve"> на </w:t>
      </w:r>
      <w:r w:rsidRPr="00D93D3D">
        <w:rPr>
          <w:rFonts w:ascii="Times New Roman" w:eastAsia="Times New Roman" w:hAnsi="Times New Roman" w:cs="Times New Roman"/>
          <w:b/>
          <w:bCs/>
          <w:sz w:val="24"/>
          <w:szCs w:val="24"/>
          <w:lang w:eastAsia="ru-RU"/>
        </w:rPr>
        <w:t xml:space="preserve">право заключения договора </w:t>
      </w:r>
    </w:p>
    <w:p w:rsidR="00D93D3D" w:rsidRPr="007332FA" w:rsidRDefault="00D93D3D" w:rsidP="00D93D3D">
      <w:pPr>
        <w:spacing w:after="0" w:line="240" w:lineRule="auto"/>
        <w:jc w:val="center"/>
        <w:rPr>
          <w:rFonts w:ascii="Times New Roman" w:eastAsia="Times New Roman" w:hAnsi="Times New Roman" w:cs="Times New Roman"/>
          <w:sz w:val="26"/>
          <w:szCs w:val="26"/>
          <w:lang w:eastAsia="ru-RU"/>
        </w:rPr>
      </w:pPr>
      <w:r w:rsidRPr="00D93D3D">
        <w:rPr>
          <w:rFonts w:ascii="Times New Roman" w:eastAsia="Times New Roman" w:hAnsi="Times New Roman" w:cs="Times New Roman"/>
          <w:sz w:val="26"/>
          <w:szCs w:val="26"/>
          <w:lang w:eastAsia="ru-RU"/>
        </w:rPr>
        <w:t xml:space="preserve">на право заключения договора </w:t>
      </w:r>
      <w:r w:rsidR="0061044A">
        <w:rPr>
          <w:rFonts w:ascii="Times New Roman" w:eastAsia="Times New Roman" w:hAnsi="Times New Roman" w:cs="Times New Roman"/>
          <w:sz w:val="26"/>
          <w:szCs w:val="26"/>
          <w:lang w:eastAsia="ru-RU"/>
        </w:rPr>
        <w:t>д</w:t>
      </w:r>
      <w:r w:rsidR="0061044A" w:rsidRPr="0061044A">
        <w:rPr>
          <w:rFonts w:ascii="Times New Roman" w:eastAsia="Times New Roman" w:hAnsi="Times New Roman" w:cs="Times New Roman"/>
          <w:sz w:val="26"/>
          <w:szCs w:val="26"/>
          <w:lang w:eastAsia="ru-RU"/>
        </w:rPr>
        <w:t>обровольно</w:t>
      </w:r>
      <w:r w:rsidR="00466701">
        <w:rPr>
          <w:rFonts w:ascii="Times New Roman" w:eastAsia="Times New Roman" w:hAnsi="Times New Roman" w:cs="Times New Roman"/>
          <w:sz w:val="26"/>
          <w:szCs w:val="26"/>
          <w:lang w:eastAsia="ru-RU"/>
        </w:rPr>
        <w:t>го</w:t>
      </w:r>
      <w:r w:rsidR="0061044A" w:rsidRPr="0061044A">
        <w:rPr>
          <w:rFonts w:ascii="Times New Roman" w:eastAsia="Times New Roman" w:hAnsi="Times New Roman" w:cs="Times New Roman"/>
          <w:sz w:val="26"/>
          <w:szCs w:val="26"/>
          <w:lang w:eastAsia="ru-RU"/>
        </w:rPr>
        <w:t xml:space="preserve"> медицинско</w:t>
      </w:r>
      <w:r w:rsidR="00466701">
        <w:rPr>
          <w:rFonts w:ascii="Times New Roman" w:eastAsia="Times New Roman" w:hAnsi="Times New Roman" w:cs="Times New Roman"/>
          <w:sz w:val="26"/>
          <w:szCs w:val="26"/>
          <w:lang w:eastAsia="ru-RU"/>
        </w:rPr>
        <w:t>го</w:t>
      </w:r>
      <w:r w:rsidR="0061044A" w:rsidRPr="0061044A">
        <w:rPr>
          <w:rFonts w:ascii="Times New Roman" w:eastAsia="Times New Roman" w:hAnsi="Times New Roman" w:cs="Times New Roman"/>
          <w:sz w:val="26"/>
          <w:szCs w:val="26"/>
          <w:lang w:eastAsia="ru-RU"/>
        </w:rPr>
        <w:t xml:space="preserve"> страховани</w:t>
      </w:r>
      <w:r w:rsidR="00466701">
        <w:rPr>
          <w:rFonts w:ascii="Times New Roman" w:eastAsia="Times New Roman" w:hAnsi="Times New Roman" w:cs="Times New Roman"/>
          <w:sz w:val="26"/>
          <w:szCs w:val="26"/>
          <w:lang w:eastAsia="ru-RU"/>
        </w:rPr>
        <w:t>я</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i/>
          <w:sz w:val="26"/>
          <w:szCs w:val="26"/>
          <w:lang w:eastAsia="ru-RU"/>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93D3D">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D93D3D">
        <w:rPr>
          <w:rFonts w:ascii="Times New Roman" w:eastAsia="Calibri" w:hAnsi="Times New Roman" w:cs="Times New Roman"/>
          <w:iCs/>
          <w:color w:val="000000"/>
          <w:sz w:val="24"/>
          <w:szCs w:val="24"/>
        </w:rPr>
        <w:t>«</w:t>
      </w:r>
      <w:r w:rsidR="00B01855">
        <w:rPr>
          <w:rFonts w:ascii="Times New Roman" w:eastAsia="Calibri" w:hAnsi="Times New Roman" w:cs="Times New Roman"/>
          <w:iCs/>
          <w:color w:val="000000"/>
          <w:sz w:val="24"/>
          <w:szCs w:val="24"/>
        </w:rPr>
        <w:t>07</w:t>
      </w:r>
      <w:r w:rsidRPr="00D93D3D">
        <w:rPr>
          <w:rFonts w:ascii="Times New Roman" w:eastAsia="Calibri" w:hAnsi="Times New Roman" w:cs="Times New Roman"/>
          <w:iCs/>
          <w:color w:val="000000"/>
          <w:sz w:val="24"/>
          <w:szCs w:val="24"/>
        </w:rPr>
        <w:t xml:space="preserve">» </w:t>
      </w:r>
      <w:r w:rsidR="00A56A3F">
        <w:rPr>
          <w:rFonts w:ascii="Times New Roman" w:eastAsia="Calibri" w:hAnsi="Times New Roman" w:cs="Times New Roman"/>
          <w:iCs/>
          <w:color w:val="000000"/>
          <w:sz w:val="24"/>
          <w:szCs w:val="24"/>
        </w:rPr>
        <w:t>апреля</w:t>
      </w:r>
      <w:r w:rsidRPr="00D93D3D">
        <w:rPr>
          <w:rFonts w:ascii="Times New Roman" w:eastAsia="Calibri" w:hAnsi="Times New Roman" w:cs="Times New Roman"/>
          <w:iCs/>
          <w:color w:val="000000"/>
          <w:sz w:val="24"/>
          <w:szCs w:val="24"/>
        </w:rPr>
        <w:t xml:space="preserve"> 2017 года</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Единая информационная система: </w:t>
      </w:r>
      <w:hyperlink r:id="rId12" w:history="1">
        <w:r w:rsidRPr="00D93D3D">
          <w:rPr>
            <w:rFonts w:ascii="Times New Roman" w:eastAsia="Calibri" w:hAnsi="Times New Roman" w:cs="Times New Roman"/>
            <w:color w:val="0000FF"/>
            <w:sz w:val="24"/>
            <w:szCs w:val="24"/>
            <w:u w:val="single"/>
          </w:rPr>
          <w:t>www.zakupki.gov.ru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Официальный сайт ПАО «Башинформсвязь»: </w:t>
      </w:r>
      <w:hyperlink r:id="rId13"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D93D3D">
      <w:pPr>
        <w:spacing w:after="0" w:line="240" w:lineRule="auto"/>
        <w:jc w:val="center"/>
        <w:rPr>
          <w:rFonts w:ascii="Times New Roman" w:eastAsia="Times New Roman" w:hAnsi="Times New Roman" w:cs="Times New Roman"/>
          <w:b/>
          <w:bCs/>
          <w:sz w:val="24"/>
          <w:szCs w:val="24"/>
          <w:lang w:eastAsia="ru-RU"/>
        </w:rPr>
      </w:pPr>
    </w:p>
    <w:p w:rsidR="00D5795E" w:rsidRDefault="00D5795E" w:rsidP="00D93D3D">
      <w:pPr>
        <w:spacing w:after="0" w:line="240" w:lineRule="auto"/>
        <w:jc w:val="center"/>
        <w:rPr>
          <w:rFonts w:ascii="Times New Roman" w:eastAsia="Times New Roman" w:hAnsi="Times New Roman" w:cs="Times New Roman"/>
          <w:b/>
          <w:bCs/>
          <w:sz w:val="24"/>
          <w:szCs w:val="24"/>
          <w:lang w:eastAsia="ru-RU"/>
        </w:rPr>
      </w:pPr>
    </w:p>
    <w:p w:rsidR="004927DB" w:rsidRPr="00D93D3D" w:rsidRDefault="004927DB" w:rsidP="005B794F">
      <w:pPr>
        <w:spacing w:after="0" w:line="240" w:lineRule="auto"/>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2017</w:t>
      </w:r>
    </w:p>
    <w:p w:rsidR="005B794F" w:rsidRDefault="005B794F"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466701" w:rsidRPr="00D93D3D" w:rsidRDefault="00466701"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438142131"/>
      <w:r w:rsidRPr="00D93D3D">
        <w:rPr>
          <w:rFonts w:ascii="Times New Roman" w:eastAsia="MS Mincho" w:hAnsi="Times New Roman" w:cs="Times New Roman"/>
          <w:b/>
          <w:bCs/>
          <w:color w:val="17365D"/>
          <w:kern w:val="32"/>
          <w:sz w:val="28"/>
          <w:szCs w:val="24"/>
          <w:lang w:val="x-none" w:eastAsia="x-none"/>
        </w:rPr>
        <w:t>ИЗВЕЩЕНИЕ О ЗАКУПКЕ</w:t>
      </w:r>
      <w:bookmarkEnd w:id="1"/>
    </w:p>
    <w:p w:rsidR="00D93D3D" w:rsidRPr="00D93D3D" w:rsidRDefault="00D93D3D" w:rsidP="00D93D3D">
      <w:pPr>
        <w:spacing w:after="0" w:line="240" w:lineRule="auto"/>
        <w:rPr>
          <w:rFonts w:ascii="Times New Roman" w:eastAsia="MS Mincho" w:hAnsi="Times New Roman" w:cs="Times New Roman"/>
          <w:sz w:val="10"/>
          <w:szCs w:val="10"/>
          <w:lang w:eastAsia="x-none"/>
        </w:rPr>
      </w:pPr>
    </w:p>
    <w:p w:rsidR="00D93D3D" w:rsidRPr="00FE0218"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D93D3D">
        <w:rPr>
          <w:rFonts w:ascii="Times New Roman" w:eastAsia="Times New Roman" w:hAnsi="Times New Roman" w:cs="Times New Roman"/>
          <w:sz w:val="24"/>
          <w:szCs w:val="24"/>
          <w:lang w:eastAsia="ru-RU"/>
        </w:rPr>
        <w:t xml:space="preserve">, Заказчик) </w:t>
      </w:r>
      <w:r w:rsidRPr="00466701">
        <w:rPr>
          <w:rFonts w:ascii="Times New Roman" w:eastAsia="Times New Roman" w:hAnsi="Times New Roman" w:cs="Times New Roman"/>
          <w:sz w:val="24"/>
          <w:szCs w:val="24"/>
          <w:lang w:eastAsia="ru-RU"/>
        </w:rPr>
        <w:t xml:space="preserve">объявляет о проведении закупки способом - Открытый запрос предложений в электронной форме на право заключения </w:t>
      </w:r>
      <w:r w:rsidR="00466701" w:rsidRPr="00466701">
        <w:rPr>
          <w:rFonts w:ascii="Times New Roman" w:eastAsia="Times New Roman" w:hAnsi="Times New Roman" w:cs="Times New Roman"/>
          <w:sz w:val="24"/>
          <w:szCs w:val="24"/>
          <w:lang w:eastAsia="ru-RU"/>
        </w:rPr>
        <w:t>договора добровольного медицинского страхования</w:t>
      </w:r>
      <w:r w:rsidR="009256A7" w:rsidRPr="00466701">
        <w:rPr>
          <w:rFonts w:ascii="Times New Roman" w:eastAsia="Times New Roman" w:hAnsi="Times New Roman" w:cs="Times New Roman"/>
          <w:sz w:val="24"/>
          <w:szCs w:val="24"/>
          <w:lang w:eastAsia="ru-RU"/>
        </w:rPr>
        <w:t xml:space="preserve"> </w:t>
      </w:r>
      <w:r w:rsidRPr="00466701">
        <w:rPr>
          <w:rFonts w:ascii="Times New Roman" w:eastAsia="Times New Roman" w:hAnsi="Times New Roman" w:cs="Times New Roman"/>
          <w:sz w:val="24"/>
          <w:szCs w:val="24"/>
          <w:lang w:eastAsia="ru-RU"/>
        </w:rPr>
        <w:t>(далее по</w:t>
      </w:r>
      <w:r w:rsidRPr="0061044A">
        <w:rPr>
          <w:rFonts w:ascii="Times New Roman" w:eastAsia="Times New Roman" w:hAnsi="Times New Roman" w:cs="Times New Roman"/>
          <w:sz w:val="24"/>
          <w:szCs w:val="24"/>
          <w:lang w:eastAsia="ru-RU"/>
        </w:rPr>
        <w:t xml:space="preserve"> тексту – Откр</w:t>
      </w:r>
      <w:r w:rsidRPr="00FE0218">
        <w:rPr>
          <w:rFonts w:ascii="Times New Roman" w:eastAsia="Times New Roman" w:hAnsi="Times New Roman" w:cs="Times New Roman"/>
          <w:sz w:val="24"/>
          <w:szCs w:val="24"/>
          <w:lang w:eastAsia="ru-RU"/>
        </w:rPr>
        <w:t>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93D3D" w:rsidRPr="0061044A"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14"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61044A"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 xml:space="preserve">Открытого запроса </w:t>
            </w:r>
            <w:r w:rsidRPr="00506B8C">
              <w:rPr>
                <w:rFonts w:ascii="Times New Roman" w:eastAsia="Calibri" w:hAnsi="Times New Roman" w:cs="Times New Roman"/>
                <w:color w:val="000000"/>
                <w:sz w:val="24"/>
                <w:szCs w:val="24"/>
              </w:rPr>
              <w:t>предложений</w:t>
            </w:r>
            <w:r w:rsidRPr="00506B8C">
              <w:rPr>
                <w:rFonts w:ascii="Times New Roman" w:eastAsia="Calibri" w:hAnsi="Times New Roman" w:cs="Times New Roman"/>
                <w:bCs/>
                <w:color w:val="000000"/>
                <w:sz w:val="24"/>
                <w:szCs w:val="24"/>
              </w:rPr>
              <w:t>:</w:t>
            </w:r>
          </w:p>
          <w:p w:rsidR="00D93D3D" w:rsidRPr="0061044A"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61044A">
              <w:rPr>
                <w:rFonts w:ascii="Times New Roman" w:eastAsia="Times New Roman" w:hAnsi="Times New Roman" w:cs="Times New Roman"/>
                <w:iCs/>
                <w:sz w:val="24"/>
                <w:szCs w:val="24"/>
                <w:lang w:eastAsia="ru-RU"/>
              </w:rPr>
              <w:t xml:space="preserve">ФИО </w:t>
            </w:r>
            <w:r w:rsidR="0061044A" w:rsidRPr="0061044A">
              <w:rPr>
                <w:rFonts w:ascii="Times New Roman" w:eastAsia="Calibri" w:hAnsi="Times New Roman" w:cs="Times New Roman"/>
                <w:iCs/>
                <w:color w:val="000000"/>
                <w:sz w:val="24"/>
                <w:szCs w:val="24"/>
                <w:lang w:eastAsia="ru-RU"/>
              </w:rPr>
              <w:t>Янгирова Гульназ Ильясовна</w:t>
            </w:r>
          </w:p>
          <w:p w:rsidR="002F3127" w:rsidRPr="0061044A" w:rsidRDefault="00D93D3D" w:rsidP="0061044A">
            <w:pPr>
              <w:autoSpaceDE w:val="0"/>
              <w:autoSpaceDN w:val="0"/>
              <w:adjustRightInd w:val="0"/>
              <w:spacing w:after="0" w:line="240" w:lineRule="auto"/>
              <w:rPr>
                <w:rFonts w:ascii="Times New Roman" w:hAnsi="Times New Roman" w:cs="Times New Roman"/>
                <w:sz w:val="24"/>
                <w:szCs w:val="24"/>
              </w:rPr>
            </w:pPr>
            <w:r w:rsidRPr="0061044A">
              <w:rPr>
                <w:rFonts w:ascii="Times New Roman" w:eastAsia="Calibri" w:hAnsi="Times New Roman" w:cs="Times New Roman"/>
                <w:bCs/>
                <w:color w:val="000000"/>
                <w:sz w:val="24"/>
                <w:szCs w:val="24"/>
              </w:rPr>
              <w:t>тел. + 7 (347) 221-</w:t>
            </w:r>
            <w:r w:rsidR="0061044A">
              <w:rPr>
                <w:rFonts w:ascii="Times New Roman" w:eastAsia="Calibri" w:hAnsi="Times New Roman" w:cs="Times New Roman"/>
                <w:bCs/>
                <w:color w:val="000000"/>
                <w:sz w:val="24"/>
                <w:szCs w:val="24"/>
              </w:rPr>
              <w:t>53-98</w:t>
            </w:r>
            <w:r w:rsidRPr="0061044A">
              <w:rPr>
                <w:rFonts w:ascii="Times New Roman" w:eastAsia="Calibri" w:hAnsi="Times New Roman" w:cs="Times New Roman"/>
                <w:bCs/>
                <w:color w:val="000000"/>
                <w:sz w:val="24"/>
                <w:szCs w:val="24"/>
              </w:rPr>
              <w:t xml:space="preserve">, </w:t>
            </w:r>
            <w:r w:rsidRPr="0061044A">
              <w:rPr>
                <w:rFonts w:ascii="Times New Roman" w:eastAsia="Calibri" w:hAnsi="Times New Roman" w:cs="Times New Roman"/>
                <w:bCs/>
                <w:color w:val="000000"/>
                <w:sz w:val="24"/>
                <w:szCs w:val="24"/>
                <w:lang w:val="en-US"/>
              </w:rPr>
              <w:t>e</w:t>
            </w:r>
            <w:r w:rsidRPr="0061044A">
              <w:rPr>
                <w:rFonts w:ascii="Times New Roman" w:eastAsia="Calibri" w:hAnsi="Times New Roman" w:cs="Times New Roman"/>
                <w:bCs/>
                <w:color w:val="000000"/>
                <w:sz w:val="24"/>
                <w:szCs w:val="24"/>
              </w:rPr>
              <w:t>-</w:t>
            </w:r>
            <w:r w:rsidRPr="0061044A">
              <w:rPr>
                <w:rFonts w:ascii="Times New Roman" w:eastAsia="Calibri" w:hAnsi="Times New Roman" w:cs="Times New Roman"/>
                <w:bCs/>
                <w:color w:val="000000"/>
                <w:sz w:val="24"/>
                <w:szCs w:val="24"/>
                <w:lang w:val="en-US"/>
              </w:rPr>
              <w:t>mail</w:t>
            </w:r>
            <w:r w:rsidRPr="0061044A">
              <w:rPr>
                <w:rFonts w:ascii="Times New Roman" w:eastAsia="Calibri" w:hAnsi="Times New Roman" w:cs="Times New Roman"/>
                <w:bCs/>
                <w:color w:val="000000"/>
                <w:sz w:val="24"/>
                <w:szCs w:val="24"/>
              </w:rPr>
              <w:t>:</w:t>
            </w:r>
            <w:r w:rsidRPr="0061044A">
              <w:rPr>
                <w:rFonts w:ascii="Times New Roman" w:eastAsia="Times New Roman" w:hAnsi="Times New Roman" w:cs="Times New Roman"/>
                <w:color w:val="777777"/>
                <w:sz w:val="24"/>
                <w:szCs w:val="24"/>
                <w:lang w:eastAsia="ru-RU"/>
              </w:rPr>
              <w:t xml:space="preserve"> </w:t>
            </w:r>
            <w:hyperlink r:id="rId15" w:history="1">
              <w:r w:rsidR="0061044A" w:rsidRPr="0061044A">
                <w:rPr>
                  <w:rStyle w:val="a3"/>
                  <w:rFonts w:ascii="Times New Roman" w:hAnsi="Times New Roman" w:cs="Times New Roman"/>
                  <w:sz w:val="24"/>
                  <w:szCs w:val="24"/>
                  <w:lang w:val="en-US"/>
                </w:rPr>
                <w:t>g</w:t>
              </w:r>
              <w:r w:rsidR="0061044A" w:rsidRPr="0061044A">
                <w:rPr>
                  <w:rStyle w:val="a3"/>
                  <w:rFonts w:ascii="Times New Roman" w:hAnsi="Times New Roman" w:cs="Times New Roman"/>
                  <w:sz w:val="24"/>
                  <w:szCs w:val="24"/>
                </w:rPr>
                <w:t>.</w:t>
              </w:r>
              <w:r w:rsidR="0061044A" w:rsidRPr="0061044A">
                <w:rPr>
                  <w:rStyle w:val="a3"/>
                  <w:rFonts w:ascii="Times New Roman" w:hAnsi="Times New Roman" w:cs="Times New Roman"/>
                  <w:sz w:val="24"/>
                  <w:szCs w:val="24"/>
                  <w:lang w:val="en-US"/>
                </w:rPr>
                <w:t>yangirova</w:t>
              </w:r>
              <w:r w:rsidR="0061044A" w:rsidRPr="0061044A">
                <w:rPr>
                  <w:rStyle w:val="a3"/>
                  <w:rFonts w:ascii="Times New Roman" w:hAnsi="Times New Roman" w:cs="Times New Roman"/>
                  <w:sz w:val="24"/>
                  <w:szCs w:val="24"/>
                </w:rPr>
                <w:t>@</w:t>
              </w:r>
              <w:r w:rsidR="0061044A" w:rsidRPr="0061044A">
                <w:rPr>
                  <w:rStyle w:val="a3"/>
                  <w:rFonts w:ascii="Times New Roman" w:hAnsi="Times New Roman" w:cs="Times New Roman"/>
                  <w:sz w:val="24"/>
                  <w:szCs w:val="24"/>
                  <w:lang w:val="en-US"/>
                </w:rPr>
                <w:t>bashtel</w:t>
              </w:r>
              <w:r w:rsidR="0061044A" w:rsidRPr="0061044A">
                <w:rPr>
                  <w:rStyle w:val="a3"/>
                  <w:rFonts w:ascii="Times New Roman" w:hAnsi="Times New Roman" w:cs="Times New Roman"/>
                  <w:sz w:val="24"/>
                  <w:szCs w:val="24"/>
                </w:rPr>
                <w:t>.</w:t>
              </w:r>
              <w:r w:rsidR="0061044A" w:rsidRPr="0061044A">
                <w:rPr>
                  <w:rStyle w:val="a3"/>
                  <w:rFonts w:ascii="Times New Roman" w:hAnsi="Times New Roman" w:cs="Times New Roman"/>
                  <w:sz w:val="24"/>
                  <w:szCs w:val="24"/>
                  <w:lang w:val="en-US"/>
                </w:rPr>
                <w:t>ru</w:t>
              </w:r>
            </w:hyperlink>
            <w:r w:rsidR="0061044A" w:rsidRPr="0061044A">
              <w:t xml:space="preserve"> </w:t>
            </w:r>
          </w:p>
        </w:tc>
      </w:tr>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61044A" w:rsidRDefault="0061044A" w:rsidP="0061044A">
            <w:pPr>
              <w:autoSpaceDE w:val="0"/>
              <w:autoSpaceDN w:val="0"/>
              <w:adjustRightInd w:val="0"/>
              <w:spacing w:after="0" w:line="240" w:lineRule="auto"/>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lang w:eastAsia="ru-RU"/>
              </w:rPr>
              <w:t>Требования не установлены</w:t>
            </w:r>
          </w:p>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D93D3D" w:rsidRPr="00D93D3D" w:rsidTr="00D93D3D">
        <w:trPr>
          <w:trHeight w:val="2028"/>
        </w:trPr>
        <w:tc>
          <w:tcPr>
            <w:tcW w:w="2694" w:type="dxa"/>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iCs/>
                <w:color w:val="000000"/>
                <w:sz w:val="24"/>
                <w:szCs w:val="24"/>
              </w:rPr>
              <w:t>Предмет закупки, Предмет договора,</w:t>
            </w:r>
            <w:r w:rsidRPr="00D93D3D">
              <w:rPr>
                <w:rFonts w:ascii="Times New Roman" w:eastAsia="Times New Roman" w:hAnsi="Times New Roman" w:cs="Times New Roman"/>
                <w:sz w:val="24"/>
                <w:szCs w:val="24"/>
                <w:lang w:eastAsia="ru-RU"/>
              </w:rPr>
              <w:t xml:space="preserve"> </w:t>
            </w:r>
            <w:r w:rsidRPr="00D93D3D">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D93D3D" w:rsidRPr="00A21B20"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21B20">
              <w:rPr>
                <w:rFonts w:ascii="Times New Roman" w:eastAsia="Calibri" w:hAnsi="Times New Roman" w:cs="Times New Roman"/>
                <w:iCs/>
                <w:color w:val="000000"/>
                <w:sz w:val="24"/>
                <w:szCs w:val="24"/>
              </w:rPr>
              <w:t xml:space="preserve">Право на заключение </w:t>
            </w:r>
            <w:r w:rsidR="00466701" w:rsidRPr="00A21B20">
              <w:rPr>
                <w:rFonts w:ascii="Times New Roman" w:eastAsia="Times New Roman" w:hAnsi="Times New Roman" w:cs="Times New Roman"/>
                <w:sz w:val="24"/>
                <w:szCs w:val="24"/>
                <w:lang w:eastAsia="ru-RU"/>
              </w:rPr>
              <w:t>договора добровольного медицинского страхования</w:t>
            </w:r>
            <w:r w:rsidRPr="00A21B20">
              <w:rPr>
                <w:rFonts w:ascii="Times New Roman" w:eastAsia="Calibri" w:hAnsi="Times New Roman" w:cs="Times New Roman"/>
                <w:color w:val="000000"/>
                <w:sz w:val="24"/>
                <w:szCs w:val="24"/>
              </w:rPr>
              <w:t>.</w:t>
            </w:r>
          </w:p>
          <w:p w:rsidR="00D93D3D" w:rsidRPr="00A21B20"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8140C2" w:rsidRPr="00A21B20" w:rsidRDefault="008140C2" w:rsidP="008140C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21B20">
              <w:rPr>
                <w:rFonts w:ascii="Times New Roman" w:eastAsia="Calibri" w:hAnsi="Times New Roman" w:cs="Times New Roman"/>
                <w:sz w:val="24"/>
                <w:szCs w:val="24"/>
                <w:lang w:eastAsia="ru-RU"/>
              </w:rPr>
              <w:t xml:space="preserve">Перечень </w:t>
            </w:r>
            <w:r w:rsidR="00635C4A" w:rsidRPr="00A21B20">
              <w:rPr>
                <w:rFonts w:ascii="Times New Roman" w:eastAsia="Calibri" w:hAnsi="Times New Roman" w:cs="Times New Roman"/>
                <w:sz w:val="24"/>
                <w:szCs w:val="24"/>
                <w:lang w:eastAsia="ru-RU"/>
              </w:rPr>
              <w:t xml:space="preserve">и объем предоставляемых </w:t>
            </w:r>
            <w:r w:rsidR="00635C4A" w:rsidRPr="00A21B20">
              <w:rPr>
                <w:rFonts w:ascii="Times New Roman" w:hAnsi="Times New Roman" w:cs="Times New Roman"/>
                <w:sz w:val="24"/>
                <w:szCs w:val="24"/>
              </w:rPr>
              <w:t>Застрахованным лицам</w:t>
            </w:r>
            <w:r w:rsidRPr="00A21B20">
              <w:rPr>
                <w:rFonts w:ascii="Times New Roman" w:eastAsia="Calibri" w:hAnsi="Times New Roman" w:cs="Times New Roman"/>
                <w:sz w:val="24"/>
                <w:szCs w:val="24"/>
                <w:lang w:eastAsia="ru-RU"/>
              </w:rPr>
              <w:t xml:space="preserve"> </w:t>
            </w:r>
            <w:r w:rsidR="00635C4A" w:rsidRPr="00A21B20">
              <w:rPr>
                <w:rFonts w:ascii="Times New Roman" w:hAnsi="Times New Roman" w:cs="Times New Roman"/>
                <w:sz w:val="24"/>
                <w:szCs w:val="24"/>
              </w:rPr>
              <w:t>медицинских услуг, в соответствии с Программами добровольного медицинского страхования</w:t>
            </w:r>
            <w:r w:rsidRPr="00A21B20">
              <w:rPr>
                <w:rFonts w:ascii="Times New Roman" w:eastAsia="Calibri" w:hAnsi="Times New Roman" w:cs="Times New Roman"/>
                <w:sz w:val="24"/>
                <w:szCs w:val="24"/>
                <w:lang w:eastAsia="ru-RU"/>
              </w:rPr>
              <w:t xml:space="preserve"> определяется условиями Договора (в разделе V «Проект договора») и Техническим заданием (в разделе IV «Техническое задание») Документации о закупке. </w:t>
            </w:r>
          </w:p>
          <w:p w:rsidR="00D93D3D" w:rsidRPr="00A21B20" w:rsidRDefault="008140C2" w:rsidP="00635C4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21B20">
              <w:rPr>
                <w:rFonts w:ascii="Times New Roman" w:eastAsia="Calibri" w:hAnsi="Times New Roman" w:cs="Times New Roman"/>
                <w:sz w:val="24"/>
                <w:szCs w:val="24"/>
                <w:lang w:eastAsia="ru-RU"/>
              </w:rPr>
              <w:t xml:space="preserve">      </w:t>
            </w:r>
          </w:p>
        </w:tc>
      </w:tr>
      <w:tr w:rsidR="00D93D3D" w:rsidRPr="00D93D3D" w:rsidTr="00D93D3D">
        <w:trPr>
          <w:trHeight w:val="566"/>
        </w:trPr>
        <w:tc>
          <w:tcPr>
            <w:tcW w:w="2694" w:type="dxa"/>
            <w:tcBorders>
              <w:top w:val="nil"/>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D93D3D" w:rsidRPr="00A21B20"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21B20">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A21B20">
                <w:rPr>
                  <w:rFonts w:ascii="Times New Roman" w:eastAsia="Calibri" w:hAnsi="Times New Roman" w:cs="Times New Roman"/>
                  <w:iCs/>
                  <w:color w:val="0000FF"/>
                  <w:sz w:val="24"/>
                  <w:szCs w:val="24"/>
                  <w:u w:val="single"/>
                </w:rPr>
                <w:t xml:space="preserve">в разделе </w:t>
              </w:r>
              <w:r w:rsidRPr="00A21B20">
                <w:rPr>
                  <w:rFonts w:ascii="Times New Roman" w:eastAsia="Calibri" w:hAnsi="Times New Roman" w:cs="Times New Roman"/>
                  <w:iCs/>
                  <w:color w:val="0000FF"/>
                  <w:sz w:val="24"/>
                  <w:szCs w:val="24"/>
                  <w:u w:val="single"/>
                  <w:lang w:val="en-US"/>
                </w:rPr>
                <w:t>V</w:t>
              </w:r>
              <w:r w:rsidRPr="00A21B20">
                <w:rPr>
                  <w:rFonts w:ascii="Times New Roman" w:eastAsia="Calibri" w:hAnsi="Times New Roman" w:cs="Times New Roman"/>
                  <w:iCs/>
                  <w:color w:val="0000FF"/>
                  <w:sz w:val="24"/>
                  <w:szCs w:val="24"/>
                  <w:u w:val="single"/>
                </w:rPr>
                <w:t xml:space="preserve"> «Проект договора»</w:t>
              </w:r>
            </w:hyperlink>
            <w:r w:rsidRPr="00A21B20">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A21B20">
                <w:rPr>
                  <w:rFonts w:ascii="Times New Roman" w:eastAsia="Calibri" w:hAnsi="Times New Roman" w:cs="Times New Roman"/>
                  <w:iCs/>
                  <w:color w:val="0000FF"/>
                  <w:sz w:val="24"/>
                  <w:szCs w:val="24"/>
                  <w:u w:val="single"/>
                </w:rPr>
                <w:t>разделе IV «Техническое задание»</w:t>
              </w:r>
            </w:hyperlink>
            <w:r w:rsidRPr="00A21B20">
              <w:rPr>
                <w:rFonts w:ascii="Times New Roman" w:eastAsia="Calibri" w:hAnsi="Times New Roman" w:cs="Times New Roman"/>
                <w:iCs/>
                <w:sz w:val="24"/>
                <w:szCs w:val="24"/>
              </w:rPr>
              <w:t xml:space="preserve">) </w:t>
            </w:r>
            <w:r w:rsidRPr="00A21B20">
              <w:rPr>
                <w:rFonts w:ascii="Times New Roman" w:eastAsia="Calibri" w:hAnsi="Times New Roman" w:cs="Times New Roman"/>
                <w:iCs/>
                <w:color w:val="000000"/>
                <w:sz w:val="24"/>
                <w:szCs w:val="24"/>
              </w:rPr>
              <w:t>Документации о закупке.</w:t>
            </w:r>
          </w:p>
          <w:p w:rsidR="00D93D3D" w:rsidRPr="00A21B20"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93D3D" w:rsidRPr="00D93D3D" w:rsidTr="00D93D3D">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BB365E" w:rsidRPr="00A21B20" w:rsidRDefault="00BB365E" w:rsidP="00BB365E">
            <w:pPr>
              <w:autoSpaceDE w:val="0"/>
              <w:autoSpaceDN w:val="0"/>
              <w:adjustRightInd w:val="0"/>
              <w:spacing w:after="0" w:line="240" w:lineRule="auto"/>
              <w:jc w:val="both"/>
              <w:rPr>
                <w:rFonts w:ascii="Times New Roman" w:hAnsi="Times New Roman" w:cs="Times New Roman"/>
                <w:sz w:val="24"/>
                <w:szCs w:val="24"/>
              </w:rPr>
            </w:pPr>
            <w:r w:rsidRPr="00A21B20">
              <w:rPr>
                <w:rFonts w:ascii="Times New Roman" w:eastAsia="Calibri" w:hAnsi="Times New Roman" w:cs="Times New Roman"/>
                <w:color w:val="000000"/>
                <w:sz w:val="24"/>
                <w:szCs w:val="24"/>
              </w:rPr>
              <w:t>Начальн</w:t>
            </w:r>
            <w:r w:rsidR="00547353">
              <w:rPr>
                <w:rFonts w:ascii="Times New Roman" w:eastAsia="Calibri" w:hAnsi="Times New Roman" w:cs="Times New Roman"/>
                <w:color w:val="000000"/>
                <w:sz w:val="24"/>
                <w:szCs w:val="24"/>
              </w:rPr>
              <w:t>ый</w:t>
            </w:r>
            <w:r w:rsidRPr="00A21B20">
              <w:rPr>
                <w:rFonts w:ascii="Times New Roman" w:eastAsia="Calibri" w:hAnsi="Times New Roman" w:cs="Times New Roman"/>
                <w:color w:val="000000"/>
                <w:sz w:val="24"/>
                <w:szCs w:val="24"/>
              </w:rPr>
              <w:t xml:space="preserve"> (максимальн</w:t>
            </w:r>
            <w:r w:rsidR="00547353">
              <w:rPr>
                <w:rFonts w:ascii="Times New Roman" w:eastAsia="Calibri" w:hAnsi="Times New Roman" w:cs="Times New Roman"/>
                <w:color w:val="000000"/>
                <w:sz w:val="24"/>
                <w:szCs w:val="24"/>
              </w:rPr>
              <w:t>ый</w:t>
            </w:r>
            <w:r w:rsidRPr="00A21B20">
              <w:rPr>
                <w:rFonts w:ascii="Times New Roman" w:eastAsia="Calibri" w:hAnsi="Times New Roman" w:cs="Times New Roman"/>
                <w:color w:val="000000"/>
                <w:sz w:val="24"/>
                <w:szCs w:val="24"/>
              </w:rPr>
              <w:t xml:space="preserve">) </w:t>
            </w:r>
            <w:r w:rsidR="0001710D" w:rsidRPr="00A21B20">
              <w:rPr>
                <w:rFonts w:ascii="Times New Roman" w:hAnsi="Times New Roman" w:cs="Times New Roman"/>
                <w:sz w:val="24"/>
                <w:szCs w:val="24"/>
              </w:rPr>
              <w:t>общ</w:t>
            </w:r>
            <w:r w:rsidR="00547353">
              <w:rPr>
                <w:rFonts w:ascii="Times New Roman" w:hAnsi="Times New Roman" w:cs="Times New Roman"/>
                <w:sz w:val="24"/>
                <w:szCs w:val="24"/>
              </w:rPr>
              <w:t>ий</w:t>
            </w:r>
            <w:r w:rsidR="0001710D" w:rsidRPr="00A21B20">
              <w:rPr>
                <w:rFonts w:ascii="Times New Roman" w:hAnsi="Times New Roman" w:cs="Times New Roman"/>
                <w:sz w:val="24"/>
                <w:szCs w:val="24"/>
              </w:rPr>
              <w:t xml:space="preserve"> </w:t>
            </w:r>
            <w:r w:rsidR="00547353">
              <w:rPr>
                <w:rFonts w:ascii="Times New Roman" w:hAnsi="Times New Roman" w:cs="Times New Roman"/>
                <w:sz w:val="24"/>
                <w:szCs w:val="24"/>
              </w:rPr>
              <w:t xml:space="preserve">размер </w:t>
            </w:r>
            <w:r w:rsidR="0001710D" w:rsidRPr="00A21B20">
              <w:rPr>
                <w:rFonts w:ascii="Times New Roman" w:hAnsi="Times New Roman" w:cs="Times New Roman"/>
                <w:sz w:val="24"/>
                <w:szCs w:val="24"/>
              </w:rPr>
              <w:t>страхов</w:t>
            </w:r>
            <w:r w:rsidR="00547353">
              <w:rPr>
                <w:rFonts w:ascii="Times New Roman" w:hAnsi="Times New Roman" w:cs="Times New Roman"/>
                <w:sz w:val="24"/>
                <w:szCs w:val="24"/>
              </w:rPr>
              <w:t>ой</w:t>
            </w:r>
            <w:r w:rsidR="0001710D" w:rsidRPr="00A21B20">
              <w:rPr>
                <w:rFonts w:ascii="Times New Roman" w:hAnsi="Times New Roman" w:cs="Times New Roman"/>
                <w:sz w:val="24"/>
                <w:szCs w:val="24"/>
              </w:rPr>
              <w:t xml:space="preserve"> </w:t>
            </w:r>
            <w:r w:rsidR="00547353">
              <w:rPr>
                <w:rFonts w:ascii="Times New Roman" w:hAnsi="Times New Roman" w:cs="Times New Roman"/>
                <w:sz w:val="24"/>
                <w:szCs w:val="24"/>
              </w:rPr>
              <w:t>премии</w:t>
            </w:r>
            <w:r w:rsidR="0001710D" w:rsidRPr="00A21B20">
              <w:rPr>
                <w:rFonts w:ascii="Times New Roman" w:hAnsi="Times New Roman" w:cs="Times New Roman"/>
                <w:sz w:val="24"/>
                <w:szCs w:val="24"/>
              </w:rPr>
              <w:t xml:space="preserve"> по договору составляет</w:t>
            </w:r>
            <w:r w:rsidRPr="00A21B20">
              <w:rPr>
                <w:rFonts w:ascii="Times New Roman" w:eastAsia="Calibri" w:hAnsi="Times New Roman" w:cs="Times New Roman"/>
                <w:color w:val="000000"/>
                <w:sz w:val="24"/>
                <w:szCs w:val="24"/>
              </w:rPr>
              <w:t>:</w:t>
            </w:r>
          </w:p>
          <w:p w:rsidR="00BB365E" w:rsidRPr="00A21B20" w:rsidRDefault="006F4524" w:rsidP="00BB365E">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A21B20">
              <w:rPr>
                <w:rFonts w:ascii="Times New Roman" w:eastAsia="Calibri" w:hAnsi="Times New Roman" w:cs="Times New Roman"/>
                <w:iCs/>
                <w:sz w:val="24"/>
                <w:szCs w:val="24"/>
              </w:rPr>
              <w:t>5 </w:t>
            </w:r>
            <w:r w:rsidR="00547353">
              <w:rPr>
                <w:rFonts w:ascii="Times New Roman" w:eastAsia="Calibri" w:hAnsi="Times New Roman" w:cs="Times New Roman"/>
                <w:iCs/>
                <w:sz w:val="24"/>
                <w:szCs w:val="24"/>
              </w:rPr>
              <w:t>000</w:t>
            </w:r>
            <w:r w:rsidRPr="00A21B20">
              <w:rPr>
                <w:rFonts w:ascii="Times New Roman" w:eastAsia="Calibri" w:hAnsi="Times New Roman" w:cs="Times New Roman"/>
                <w:iCs/>
                <w:sz w:val="24"/>
                <w:szCs w:val="24"/>
              </w:rPr>
              <w:t> 000,00</w:t>
            </w:r>
            <w:r w:rsidR="00BB365E" w:rsidRPr="00A21B20">
              <w:rPr>
                <w:rFonts w:ascii="Times New Roman" w:eastAsia="Calibri" w:hAnsi="Times New Roman" w:cs="Times New Roman"/>
                <w:iCs/>
                <w:sz w:val="24"/>
                <w:szCs w:val="24"/>
              </w:rPr>
              <w:t xml:space="preserve"> (</w:t>
            </w:r>
            <w:r w:rsidRPr="00A21B20">
              <w:rPr>
                <w:rFonts w:ascii="Times New Roman" w:eastAsia="Calibri" w:hAnsi="Times New Roman" w:cs="Times New Roman"/>
                <w:iCs/>
                <w:sz w:val="24"/>
                <w:szCs w:val="24"/>
              </w:rPr>
              <w:t xml:space="preserve">Пять </w:t>
            </w:r>
            <w:r w:rsidR="00BB365E" w:rsidRPr="00A21B20">
              <w:rPr>
                <w:rFonts w:ascii="Times New Roman" w:eastAsia="Calibri" w:hAnsi="Times New Roman" w:cs="Times New Roman"/>
                <w:iCs/>
                <w:sz w:val="24"/>
                <w:szCs w:val="24"/>
              </w:rPr>
              <w:t>миллион</w:t>
            </w:r>
            <w:r w:rsidRPr="00A21B20">
              <w:rPr>
                <w:rFonts w:ascii="Times New Roman" w:eastAsia="Calibri" w:hAnsi="Times New Roman" w:cs="Times New Roman"/>
                <w:iCs/>
                <w:sz w:val="24"/>
                <w:szCs w:val="24"/>
              </w:rPr>
              <w:t>ов</w:t>
            </w:r>
            <w:r w:rsidR="00BB365E" w:rsidRPr="00A21B20">
              <w:rPr>
                <w:rFonts w:ascii="Times New Roman" w:eastAsia="Calibri" w:hAnsi="Times New Roman" w:cs="Times New Roman"/>
                <w:iCs/>
                <w:sz w:val="24"/>
                <w:szCs w:val="24"/>
              </w:rPr>
              <w:t xml:space="preserve">) рублей </w:t>
            </w:r>
            <w:r w:rsidR="005E10F9" w:rsidRPr="00A21B20">
              <w:rPr>
                <w:rFonts w:ascii="Times New Roman" w:eastAsia="Calibri" w:hAnsi="Times New Roman" w:cs="Times New Roman"/>
                <w:iCs/>
                <w:sz w:val="24"/>
                <w:szCs w:val="24"/>
              </w:rPr>
              <w:t>00</w:t>
            </w:r>
            <w:r w:rsidR="00BB365E" w:rsidRPr="00A21B20">
              <w:rPr>
                <w:rFonts w:ascii="Times New Roman" w:eastAsia="Calibri" w:hAnsi="Times New Roman" w:cs="Times New Roman"/>
                <w:iCs/>
                <w:sz w:val="24"/>
                <w:szCs w:val="24"/>
              </w:rPr>
              <w:t xml:space="preserve"> коп</w:t>
            </w:r>
            <w:r w:rsidRPr="00A21B20">
              <w:rPr>
                <w:rFonts w:ascii="Times New Roman" w:eastAsia="Calibri" w:hAnsi="Times New Roman" w:cs="Times New Roman"/>
                <w:iCs/>
                <w:sz w:val="24"/>
                <w:szCs w:val="24"/>
              </w:rPr>
              <w:t>.,</w:t>
            </w:r>
            <w:r w:rsidRPr="00A21B20">
              <w:rPr>
                <w:rFonts w:ascii="Times New Roman" w:hAnsi="Times New Roman" w:cs="Times New Roman"/>
                <w:sz w:val="24"/>
                <w:szCs w:val="24"/>
              </w:rPr>
              <w:t xml:space="preserve"> НДС не облагается (ст. 149 НК РФ)</w:t>
            </w:r>
            <w:r w:rsidR="004E0D11" w:rsidRPr="00A21B20">
              <w:rPr>
                <w:rFonts w:ascii="Times New Roman" w:eastAsia="Calibri" w:hAnsi="Times New Roman" w:cs="Times New Roman"/>
                <w:iCs/>
                <w:sz w:val="24"/>
                <w:szCs w:val="24"/>
              </w:rPr>
              <w:t>, в том числе:</w:t>
            </w:r>
          </w:p>
          <w:p w:rsidR="006F4524" w:rsidRPr="00A21B20" w:rsidRDefault="004E0D11" w:rsidP="006F4524">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A21B20">
              <w:rPr>
                <w:rFonts w:ascii="Times New Roman" w:eastAsia="Calibri" w:hAnsi="Times New Roman" w:cs="Times New Roman"/>
                <w:color w:val="000000"/>
                <w:sz w:val="24"/>
                <w:szCs w:val="24"/>
              </w:rPr>
              <w:t>- н</w:t>
            </w:r>
            <w:r w:rsidR="006F4524" w:rsidRPr="00A21B20">
              <w:rPr>
                <w:rFonts w:ascii="Times New Roman" w:eastAsia="Calibri" w:hAnsi="Times New Roman" w:cs="Times New Roman"/>
                <w:color w:val="000000"/>
                <w:sz w:val="24"/>
                <w:szCs w:val="24"/>
              </w:rPr>
              <w:t>ачальн</w:t>
            </w:r>
            <w:r w:rsidR="00547353">
              <w:rPr>
                <w:rFonts w:ascii="Times New Roman" w:eastAsia="Calibri" w:hAnsi="Times New Roman" w:cs="Times New Roman"/>
                <w:color w:val="000000"/>
                <w:sz w:val="24"/>
                <w:szCs w:val="24"/>
              </w:rPr>
              <w:t>ый</w:t>
            </w:r>
            <w:r w:rsidR="006F4524" w:rsidRPr="00A21B20">
              <w:rPr>
                <w:rFonts w:ascii="Times New Roman" w:eastAsia="Calibri" w:hAnsi="Times New Roman" w:cs="Times New Roman"/>
                <w:color w:val="000000"/>
                <w:sz w:val="24"/>
                <w:szCs w:val="24"/>
              </w:rPr>
              <w:t xml:space="preserve"> </w:t>
            </w:r>
            <w:r w:rsidR="00547353" w:rsidRPr="00A21B20">
              <w:rPr>
                <w:rFonts w:ascii="Times New Roman" w:eastAsia="Calibri" w:hAnsi="Times New Roman" w:cs="Times New Roman"/>
                <w:color w:val="000000"/>
                <w:sz w:val="24"/>
                <w:szCs w:val="24"/>
              </w:rPr>
              <w:t>(максимальн</w:t>
            </w:r>
            <w:r w:rsidR="00547353">
              <w:rPr>
                <w:rFonts w:ascii="Times New Roman" w:eastAsia="Calibri" w:hAnsi="Times New Roman" w:cs="Times New Roman"/>
                <w:color w:val="000000"/>
                <w:sz w:val="24"/>
                <w:szCs w:val="24"/>
              </w:rPr>
              <w:t>ый</w:t>
            </w:r>
            <w:r w:rsidR="00547353" w:rsidRPr="00A21B20">
              <w:rPr>
                <w:rFonts w:ascii="Times New Roman" w:eastAsia="Calibri" w:hAnsi="Times New Roman" w:cs="Times New Roman"/>
                <w:color w:val="000000"/>
                <w:sz w:val="24"/>
                <w:szCs w:val="24"/>
              </w:rPr>
              <w:t xml:space="preserve">) </w:t>
            </w:r>
            <w:r w:rsidR="00547353" w:rsidRPr="00A21B20">
              <w:rPr>
                <w:rFonts w:ascii="Times New Roman" w:hAnsi="Times New Roman" w:cs="Times New Roman"/>
                <w:sz w:val="24"/>
                <w:szCs w:val="24"/>
              </w:rPr>
              <w:t>общ</w:t>
            </w:r>
            <w:r w:rsidR="00547353">
              <w:rPr>
                <w:rFonts w:ascii="Times New Roman" w:hAnsi="Times New Roman" w:cs="Times New Roman"/>
                <w:sz w:val="24"/>
                <w:szCs w:val="24"/>
              </w:rPr>
              <w:t>ий</w:t>
            </w:r>
            <w:r w:rsidR="00547353" w:rsidRPr="00A21B20">
              <w:rPr>
                <w:rFonts w:ascii="Times New Roman" w:hAnsi="Times New Roman" w:cs="Times New Roman"/>
                <w:sz w:val="24"/>
                <w:szCs w:val="24"/>
              </w:rPr>
              <w:t xml:space="preserve"> </w:t>
            </w:r>
            <w:r w:rsidR="00547353">
              <w:rPr>
                <w:rFonts w:ascii="Times New Roman" w:hAnsi="Times New Roman" w:cs="Times New Roman"/>
                <w:sz w:val="24"/>
                <w:szCs w:val="24"/>
              </w:rPr>
              <w:t xml:space="preserve">размер </w:t>
            </w:r>
            <w:r w:rsidR="00547353" w:rsidRPr="00A21B20">
              <w:rPr>
                <w:rFonts w:ascii="Times New Roman" w:hAnsi="Times New Roman" w:cs="Times New Roman"/>
                <w:sz w:val="24"/>
                <w:szCs w:val="24"/>
              </w:rPr>
              <w:t>страхов</w:t>
            </w:r>
            <w:r w:rsidR="00547353">
              <w:rPr>
                <w:rFonts w:ascii="Times New Roman" w:hAnsi="Times New Roman" w:cs="Times New Roman"/>
                <w:sz w:val="24"/>
                <w:szCs w:val="24"/>
              </w:rPr>
              <w:t>ой</w:t>
            </w:r>
            <w:r w:rsidR="00547353" w:rsidRPr="00A21B20">
              <w:rPr>
                <w:rFonts w:ascii="Times New Roman" w:hAnsi="Times New Roman" w:cs="Times New Roman"/>
                <w:sz w:val="24"/>
                <w:szCs w:val="24"/>
              </w:rPr>
              <w:t xml:space="preserve"> </w:t>
            </w:r>
            <w:r w:rsidR="00547353">
              <w:rPr>
                <w:rFonts w:ascii="Times New Roman" w:hAnsi="Times New Roman" w:cs="Times New Roman"/>
                <w:sz w:val="24"/>
                <w:szCs w:val="24"/>
              </w:rPr>
              <w:t>премии</w:t>
            </w:r>
            <w:r w:rsidR="006F4524" w:rsidRPr="00A21B20">
              <w:rPr>
                <w:rFonts w:ascii="Times New Roman" w:hAnsi="Times New Roman" w:cs="Times New Roman"/>
                <w:sz w:val="24"/>
                <w:szCs w:val="24"/>
              </w:rPr>
              <w:t xml:space="preserve"> по Программе №1 составляет: </w:t>
            </w:r>
            <w:r w:rsidR="0050521C">
              <w:rPr>
                <w:rFonts w:ascii="Times New Roman" w:eastAsia="Calibri" w:hAnsi="Times New Roman" w:cs="Times New Roman"/>
                <w:iCs/>
                <w:sz w:val="24"/>
                <w:szCs w:val="24"/>
              </w:rPr>
              <w:t>4</w:t>
            </w:r>
            <w:r w:rsidR="006F4524" w:rsidRPr="00A21B20">
              <w:rPr>
                <w:rFonts w:ascii="Times New Roman" w:eastAsia="Calibri" w:hAnsi="Times New Roman" w:cs="Times New Roman"/>
                <w:iCs/>
                <w:sz w:val="24"/>
                <w:szCs w:val="24"/>
              </w:rPr>
              <w:t> </w:t>
            </w:r>
            <w:r w:rsidR="00547353">
              <w:rPr>
                <w:rFonts w:ascii="Times New Roman" w:eastAsia="Calibri" w:hAnsi="Times New Roman" w:cs="Times New Roman"/>
                <w:iCs/>
                <w:sz w:val="24"/>
                <w:szCs w:val="24"/>
              </w:rPr>
              <w:t>000</w:t>
            </w:r>
            <w:r w:rsidR="006F4524" w:rsidRPr="00A21B20">
              <w:rPr>
                <w:rFonts w:ascii="Times New Roman" w:eastAsia="Calibri" w:hAnsi="Times New Roman" w:cs="Times New Roman"/>
                <w:iCs/>
                <w:sz w:val="24"/>
                <w:szCs w:val="24"/>
              </w:rPr>
              <w:t> 000,00 (</w:t>
            </w:r>
            <w:r w:rsidR="0050521C">
              <w:rPr>
                <w:rFonts w:ascii="Times New Roman" w:eastAsia="Calibri" w:hAnsi="Times New Roman" w:cs="Times New Roman"/>
                <w:iCs/>
                <w:sz w:val="24"/>
                <w:szCs w:val="24"/>
              </w:rPr>
              <w:t xml:space="preserve">Четыре </w:t>
            </w:r>
            <w:r w:rsidR="006F4524" w:rsidRPr="00A21B20">
              <w:rPr>
                <w:rFonts w:ascii="Times New Roman" w:eastAsia="Calibri" w:hAnsi="Times New Roman" w:cs="Times New Roman"/>
                <w:iCs/>
                <w:sz w:val="24"/>
                <w:szCs w:val="24"/>
              </w:rPr>
              <w:t>миллион</w:t>
            </w:r>
            <w:r w:rsidR="003D186B">
              <w:rPr>
                <w:rFonts w:ascii="Times New Roman" w:eastAsia="Calibri" w:hAnsi="Times New Roman" w:cs="Times New Roman"/>
                <w:iCs/>
                <w:sz w:val="24"/>
                <w:szCs w:val="24"/>
              </w:rPr>
              <w:t>а</w:t>
            </w:r>
            <w:r w:rsidR="006F4524" w:rsidRPr="00A21B20">
              <w:rPr>
                <w:rFonts w:ascii="Times New Roman" w:eastAsia="Calibri" w:hAnsi="Times New Roman" w:cs="Times New Roman"/>
                <w:iCs/>
                <w:sz w:val="24"/>
                <w:szCs w:val="24"/>
              </w:rPr>
              <w:t>) рублей 00 коп.,</w:t>
            </w:r>
            <w:r w:rsidR="006F4524" w:rsidRPr="00A21B20">
              <w:rPr>
                <w:rFonts w:ascii="Times New Roman" w:hAnsi="Times New Roman" w:cs="Times New Roman"/>
                <w:sz w:val="24"/>
                <w:szCs w:val="24"/>
              </w:rPr>
              <w:t xml:space="preserve"> НДС не облагается (ст. 149 НК РФ)</w:t>
            </w:r>
            <w:r w:rsidR="006F4524" w:rsidRPr="00A21B20">
              <w:rPr>
                <w:rFonts w:ascii="Times New Roman" w:eastAsia="Calibri" w:hAnsi="Times New Roman" w:cs="Times New Roman"/>
                <w:iCs/>
                <w:sz w:val="24"/>
                <w:szCs w:val="24"/>
              </w:rPr>
              <w:t xml:space="preserve">. </w:t>
            </w:r>
          </w:p>
          <w:p w:rsidR="006F4524" w:rsidRPr="00A21B20" w:rsidRDefault="004E0D11" w:rsidP="006F4524">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A21B20">
              <w:rPr>
                <w:rFonts w:ascii="Times New Roman" w:eastAsia="Calibri" w:hAnsi="Times New Roman" w:cs="Times New Roman"/>
                <w:color w:val="000000"/>
                <w:sz w:val="24"/>
                <w:szCs w:val="24"/>
              </w:rPr>
              <w:t>- н</w:t>
            </w:r>
            <w:r w:rsidR="006F4524" w:rsidRPr="00A21B20">
              <w:rPr>
                <w:rFonts w:ascii="Times New Roman" w:eastAsia="Calibri" w:hAnsi="Times New Roman" w:cs="Times New Roman"/>
                <w:color w:val="000000"/>
                <w:sz w:val="24"/>
                <w:szCs w:val="24"/>
              </w:rPr>
              <w:t>ачальн</w:t>
            </w:r>
            <w:r w:rsidR="00547353">
              <w:rPr>
                <w:rFonts w:ascii="Times New Roman" w:eastAsia="Calibri" w:hAnsi="Times New Roman" w:cs="Times New Roman"/>
                <w:color w:val="000000"/>
                <w:sz w:val="24"/>
                <w:szCs w:val="24"/>
              </w:rPr>
              <w:t>ый</w:t>
            </w:r>
            <w:r w:rsidR="006F4524" w:rsidRPr="00A21B20">
              <w:rPr>
                <w:rFonts w:ascii="Times New Roman" w:eastAsia="Calibri" w:hAnsi="Times New Roman" w:cs="Times New Roman"/>
                <w:color w:val="000000"/>
                <w:sz w:val="24"/>
                <w:szCs w:val="24"/>
              </w:rPr>
              <w:t xml:space="preserve"> </w:t>
            </w:r>
            <w:r w:rsidR="00547353" w:rsidRPr="00A21B20">
              <w:rPr>
                <w:rFonts w:ascii="Times New Roman" w:eastAsia="Calibri" w:hAnsi="Times New Roman" w:cs="Times New Roman"/>
                <w:color w:val="000000"/>
                <w:sz w:val="24"/>
                <w:szCs w:val="24"/>
              </w:rPr>
              <w:t>(максимальн</w:t>
            </w:r>
            <w:r w:rsidR="00547353">
              <w:rPr>
                <w:rFonts w:ascii="Times New Roman" w:eastAsia="Calibri" w:hAnsi="Times New Roman" w:cs="Times New Roman"/>
                <w:color w:val="000000"/>
                <w:sz w:val="24"/>
                <w:szCs w:val="24"/>
              </w:rPr>
              <w:t>ый</w:t>
            </w:r>
            <w:r w:rsidR="00547353" w:rsidRPr="00A21B20">
              <w:rPr>
                <w:rFonts w:ascii="Times New Roman" w:eastAsia="Calibri" w:hAnsi="Times New Roman" w:cs="Times New Roman"/>
                <w:color w:val="000000"/>
                <w:sz w:val="24"/>
                <w:szCs w:val="24"/>
              </w:rPr>
              <w:t xml:space="preserve">) </w:t>
            </w:r>
            <w:r w:rsidR="00547353" w:rsidRPr="00A21B20">
              <w:rPr>
                <w:rFonts w:ascii="Times New Roman" w:hAnsi="Times New Roman" w:cs="Times New Roman"/>
                <w:sz w:val="24"/>
                <w:szCs w:val="24"/>
              </w:rPr>
              <w:t>общ</w:t>
            </w:r>
            <w:r w:rsidR="00547353">
              <w:rPr>
                <w:rFonts w:ascii="Times New Roman" w:hAnsi="Times New Roman" w:cs="Times New Roman"/>
                <w:sz w:val="24"/>
                <w:szCs w:val="24"/>
              </w:rPr>
              <w:t>ий</w:t>
            </w:r>
            <w:r w:rsidR="00547353" w:rsidRPr="00A21B20">
              <w:rPr>
                <w:rFonts w:ascii="Times New Roman" w:hAnsi="Times New Roman" w:cs="Times New Roman"/>
                <w:sz w:val="24"/>
                <w:szCs w:val="24"/>
              </w:rPr>
              <w:t xml:space="preserve"> </w:t>
            </w:r>
            <w:r w:rsidR="00547353">
              <w:rPr>
                <w:rFonts w:ascii="Times New Roman" w:hAnsi="Times New Roman" w:cs="Times New Roman"/>
                <w:sz w:val="24"/>
                <w:szCs w:val="24"/>
              </w:rPr>
              <w:t xml:space="preserve">размер </w:t>
            </w:r>
            <w:r w:rsidR="00547353" w:rsidRPr="00A21B20">
              <w:rPr>
                <w:rFonts w:ascii="Times New Roman" w:hAnsi="Times New Roman" w:cs="Times New Roman"/>
                <w:sz w:val="24"/>
                <w:szCs w:val="24"/>
              </w:rPr>
              <w:t>страхов</w:t>
            </w:r>
            <w:r w:rsidR="00547353">
              <w:rPr>
                <w:rFonts w:ascii="Times New Roman" w:hAnsi="Times New Roman" w:cs="Times New Roman"/>
                <w:sz w:val="24"/>
                <w:szCs w:val="24"/>
              </w:rPr>
              <w:t>ой</w:t>
            </w:r>
            <w:r w:rsidR="00547353" w:rsidRPr="00A21B20">
              <w:rPr>
                <w:rFonts w:ascii="Times New Roman" w:hAnsi="Times New Roman" w:cs="Times New Roman"/>
                <w:sz w:val="24"/>
                <w:szCs w:val="24"/>
              </w:rPr>
              <w:t xml:space="preserve"> </w:t>
            </w:r>
            <w:r w:rsidR="00547353">
              <w:rPr>
                <w:rFonts w:ascii="Times New Roman" w:hAnsi="Times New Roman" w:cs="Times New Roman"/>
                <w:sz w:val="24"/>
                <w:szCs w:val="24"/>
              </w:rPr>
              <w:t>премии</w:t>
            </w:r>
            <w:r w:rsidR="006F4524" w:rsidRPr="00A21B20">
              <w:rPr>
                <w:rFonts w:ascii="Times New Roman" w:hAnsi="Times New Roman" w:cs="Times New Roman"/>
                <w:sz w:val="24"/>
                <w:szCs w:val="24"/>
              </w:rPr>
              <w:t xml:space="preserve"> по Программе №2 составляет: </w:t>
            </w:r>
            <w:r w:rsidR="0050521C">
              <w:rPr>
                <w:rFonts w:ascii="Times New Roman" w:eastAsia="Calibri" w:hAnsi="Times New Roman" w:cs="Times New Roman"/>
                <w:iCs/>
                <w:sz w:val="24"/>
                <w:szCs w:val="24"/>
              </w:rPr>
              <w:t>1</w:t>
            </w:r>
            <w:r w:rsidR="006F4524" w:rsidRPr="00A21B20">
              <w:rPr>
                <w:rFonts w:ascii="Times New Roman" w:eastAsia="Calibri" w:hAnsi="Times New Roman" w:cs="Times New Roman"/>
                <w:iCs/>
                <w:sz w:val="24"/>
                <w:szCs w:val="24"/>
              </w:rPr>
              <w:t> </w:t>
            </w:r>
            <w:r w:rsidR="00547353">
              <w:rPr>
                <w:rFonts w:ascii="Times New Roman" w:eastAsia="Calibri" w:hAnsi="Times New Roman" w:cs="Times New Roman"/>
                <w:iCs/>
                <w:sz w:val="24"/>
                <w:szCs w:val="24"/>
              </w:rPr>
              <w:t>0</w:t>
            </w:r>
            <w:r w:rsidR="006F4524" w:rsidRPr="00A21B20">
              <w:rPr>
                <w:rFonts w:ascii="Times New Roman" w:eastAsia="Calibri" w:hAnsi="Times New Roman" w:cs="Times New Roman"/>
                <w:iCs/>
                <w:sz w:val="24"/>
                <w:szCs w:val="24"/>
              </w:rPr>
              <w:t>00 000,00 (</w:t>
            </w:r>
            <w:r w:rsidR="0050521C">
              <w:rPr>
                <w:rFonts w:ascii="Times New Roman" w:eastAsia="Calibri" w:hAnsi="Times New Roman" w:cs="Times New Roman"/>
                <w:iCs/>
                <w:sz w:val="24"/>
                <w:szCs w:val="24"/>
              </w:rPr>
              <w:t>Один</w:t>
            </w:r>
            <w:r w:rsidR="006F4524" w:rsidRPr="00A21B20">
              <w:rPr>
                <w:rFonts w:ascii="Times New Roman" w:eastAsia="Calibri" w:hAnsi="Times New Roman" w:cs="Times New Roman"/>
                <w:iCs/>
                <w:sz w:val="24"/>
                <w:szCs w:val="24"/>
              </w:rPr>
              <w:t xml:space="preserve"> миллион) рублей 00 коп.,</w:t>
            </w:r>
            <w:r w:rsidR="006F4524" w:rsidRPr="00A21B20">
              <w:rPr>
                <w:rFonts w:ascii="Times New Roman" w:hAnsi="Times New Roman" w:cs="Times New Roman"/>
                <w:sz w:val="24"/>
                <w:szCs w:val="24"/>
              </w:rPr>
              <w:t xml:space="preserve"> НДС не облагается (ст. 149 НК РФ)</w:t>
            </w:r>
            <w:r w:rsidR="006F4524" w:rsidRPr="00A21B20">
              <w:rPr>
                <w:rFonts w:ascii="Times New Roman" w:eastAsia="Calibri" w:hAnsi="Times New Roman" w:cs="Times New Roman"/>
                <w:iCs/>
                <w:sz w:val="24"/>
                <w:szCs w:val="24"/>
              </w:rPr>
              <w:t xml:space="preserve">. </w:t>
            </w:r>
          </w:p>
          <w:p w:rsidR="00D93D3D" w:rsidRPr="00A21B20" w:rsidRDefault="00D93D3D" w:rsidP="005E10F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tc>
      </w:tr>
      <w:tr w:rsidR="00D93D3D" w:rsidRPr="00D93D3D" w:rsidTr="00D93D3D">
        <w:tc>
          <w:tcPr>
            <w:tcW w:w="2694" w:type="dxa"/>
            <w:tcBorders>
              <w:top w:val="single" w:sz="4" w:space="0" w:color="auto"/>
            </w:tcBorders>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lastRenderedPageBreak/>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24"/>
                <w:szCs w:val="24"/>
              </w:rPr>
            </w:pPr>
            <w:r w:rsidRPr="00D93D3D">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iCs/>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6"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iCs/>
                <w:color w:val="000000"/>
                <w:sz w:val="24"/>
                <w:szCs w:val="24"/>
              </w:rPr>
              <w:t xml:space="preserve">. </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A56A3F">
              <w:rPr>
                <w:rFonts w:ascii="Times New Roman" w:eastAsia="Times New Roman" w:hAnsi="Times New Roman" w:cs="Times New Roman"/>
                <w:iCs/>
                <w:sz w:val="24"/>
                <w:szCs w:val="24"/>
                <w:lang w:eastAsia="ru-RU"/>
              </w:rPr>
              <w:t>0</w:t>
            </w:r>
            <w:r w:rsidR="00B01855">
              <w:rPr>
                <w:rFonts w:ascii="Times New Roman" w:eastAsia="Times New Roman" w:hAnsi="Times New Roman" w:cs="Times New Roman"/>
                <w:iCs/>
                <w:sz w:val="24"/>
                <w:szCs w:val="24"/>
                <w:lang w:eastAsia="ru-RU"/>
              </w:rPr>
              <w:t>7</w:t>
            </w:r>
            <w:r w:rsidRPr="00D93D3D">
              <w:rPr>
                <w:rFonts w:ascii="Times New Roman" w:eastAsia="Times New Roman" w:hAnsi="Times New Roman" w:cs="Times New Roman"/>
                <w:iCs/>
                <w:sz w:val="24"/>
                <w:szCs w:val="24"/>
                <w:lang w:eastAsia="ru-RU"/>
              </w:rPr>
              <w:t xml:space="preserve">» </w:t>
            </w:r>
            <w:r w:rsidR="0002387C">
              <w:rPr>
                <w:rFonts w:ascii="Times New Roman" w:eastAsia="Times New Roman" w:hAnsi="Times New Roman" w:cs="Times New Roman"/>
                <w:iCs/>
                <w:sz w:val="24"/>
                <w:szCs w:val="24"/>
                <w:lang w:eastAsia="ru-RU"/>
              </w:rPr>
              <w:t>апреля</w:t>
            </w:r>
            <w:r w:rsidRPr="00D93D3D">
              <w:rPr>
                <w:rFonts w:ascii="Times New Roman" w:eastAsia="Times New Roman" w:hAnsi="Times New Roman" w:cs="Times New Roman"/>
                <w:iCs/>
                <w:sz w:val="24"/>
                <w:szCs w:val="24"/>
                <w:lang w:eastAsia="ru-RU"/>
              </w:rPr>
              <w:t xml:space="preserve"> 2017 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6F2E08">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02387C">
              <w:rPr>
                <w:rFonts w:ascii="Times New Roman" w:eastAsia="Times New Roman" w:hAnsi="Times New Roman" w:cs="Times New Roman"/>
                <w:sz w:val="24"/>
                <w:szCs w:val="24"/>
                <w:lang w:eastAsia="ru-RU"/>
              </w:rPr>
              <w:t>2</w:t>
            </w:r>
            <w:r w:rsidR="006F2E08">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00BE52D8">
              <w:rPr>
                <w:rFonts w:ascii="Times New Roman" w:eastAsia="Times New Roman" w:hAnsi="Times New Roman" w:cs="Times New Roman"/>
                <w:iCs/>
                <w:sz w:val="24"/>
                <w:szCs w:val="24"/>
                <w:lang w:eastAsia="ru-RU"/>
              </w:rPr>
              <w:t>апреля</w:t>
            </w:r>
            <w:r w:rsidR="00B97C7A">
              <w:rPr>
                <w:rFonts w:ascii="Times New Roman" w:eastAsia="Times New Roman" w:hAnsi="Times New Roman" w:cs="Times New Roman"/>
                <w:iCs/>
                <w:sz w:val="24"/>
                <w:szCs w:val="24"/>
                <w:lang w:eastAsia="ru-RU"/>
              </w:rPr>
              <w:t xml:space="preserve"> </w:t>
            </w:r>
            <w:r w:rsidRPr="00D93D3D">
              <w:rPr>
                <w:rFonts w:ascii="Times New Roman" w:eastAsia="Times New Roman" w:hAnsi="Times New Roman" w:cs="Times New Roman"/>
                <w:iCs/>
                <w:sz w:val="24"/>
                <w:szCs w:val="24"/>
                <w:lang w:eastAsia="ru-RU"/>
              </w:rPr>
              <w:t>2017 года</w:t>
            </w:r>
            <w:r w:rsidRPr="00D93D3D">
              <w:rPr>
                <w:rFonts w:ascii="Times New Roman" w:eastAsia="Times New Roman" w:hAnsi="Times New Roman" w:cs="Times New Roman"/>
                <w:sz w:val="24"/>
                <w:szCs w:val="24"/>
                <w:lang w:eastAsia="ru-RU"/>
              </w:rPr>
              <w:t xml:space="preserve">  </w:t>
            </w:r>
            <w:r w:rsidR="00BE52D8">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:00 часов (время московское)</w:t>
            </w:r>
          </w:p>
        </w:tc>
      </w:tr>
      <w:tr w:rsidR="00D93D3D" w:rsidRPr="00D93D3D" w:rsidTr="00D93D3D">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дата и время открытия доступа к Заявкам</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D93D3D" w:rsidRPr="00D93D3D" w:rsidRDefault="00D93D3D" w:rsidP="00D93D3D">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10"/>
                <w:szCs w:val="10"/>
              </w:rPr>
              <w:tab/>
            </w:r>
          </w:p>
          <w:p w:rsidR="00D93D3D" w:rsidRPr="00D93D3D" w:rsidRDefault="00D93D3D" w:rsidP="006F2E08">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w:t>
            </w:r>
            <w:r w:rsidR="0002387C">
              <w:rPr>
                <w:rFonts w:ascii="Times New Roman" w:eastAsia="Calibri" w:hAnsi="Times New Roman" w:cs="Times New Roman"/>
                <w:iCs/>
                <w:color w:val="000000"/>
                <w:sz w:val="24"/>
                <w:szCs w:val="24"/>
              </w:rPr>
              <w:t>2</w:t>
            </w:r>
            <w:r w:rsidR="006F2E08">
              <w:rPr>
                <w:rFonts w:ascii="Times New Roman" w:eastAsia="Calibri" w:hAnsi="Times New Roman" w:cs="Times New Roman"/>
                <w:iCs/>
                <w:color w:val="000000"/>
                <w:sz w:val="24"/>
                <w:szCs w:val="24"/>
              </w:rPr>
              <w:t>8</w:t>
            </w:r>
            <w:r w:rsidRPr="00D93D3D">
              <w:rPr>
                <w:rFonts w:ascii="Times New Roman" w:eastAsia="Calibri" w:hAnsi="Times New Roman" w:cs="Times New Roman"/>
                <w:iCs/>
                <w:color w:val="000000"/>
                <w:sz w:val="24"/>
                <w:szCs w:val="24"/>
              </w:rPr>
              <w:t xml:space="preserve">» </w:t>
            </w:r>
            <w:r w:rsidR="00BE52D8">
              <w:rPr>
                <w:rFonts w:ascii="Times New Roman" w:eastAsia="Times New Roman" w:hAnsi="Times New Roman" w:cs="Times New Roman"/>
                <w:iCs/>
                <w:sz w:val="24"/>
                <w:szCs w:val="24"/>
                <w:lang w:eastAsia="ru-RU"/>
              </w:rPr>
              <w:t>апреля</w:t>
            </w:r>
            <w:r w:rsidRPr="00D93D3D">
              <w:rPr>
                <w:rFonts w:ascii="Times New Roman" w:eastAsia="Calibri" w:hAnsi="Times New Roman" w:cs="Times New Roman"/>
                <w:iCs/>
                <w:color w:val="000000"/>
                <w:sz w:val="24"/>
                <w:szCs w:val="24"/>
              </w:rPr>
              <w:t xml:space="preserve"> 2017 года </w:t>
            </w:r>
            <w:r w:rsidR="00BE52D8">
              <w:rPr>
                <w:rFonts w:ascii="Times New Roman" w:eastAsia="Calibri" w:hAnsi="Times New Roman" w:cs="Times New Roman"/>
                <w:iCs/>
                <w:color w:val="000000"/>
                <w:sz w:val="24"/>
                <w:szCs w:val="24"/>
              </w:rPr>
              <w:t>10</w:t>
            </w:r>
            <w:r w:rsidRPr="00D93D3D">
              <w:rPr>
                <w:rFonts w:ascii="Times New Roman" w:eastAsia="Calibri" w:hAnsi="Times New Roman" w:cs="Times New Roman"/>
                <w:iCs/>
                <w:color w:val="000000"/>
                <w:sz w:val="24"/>
                <w:szCs w:val="24"/>
              </w:rPr>
              <w:t xml:space="preserve">:00 часов (время московское) </w:t>
            </w:r>
          </w:p>
        </w:tc>
      </w:tr>
      <w:tr w:rsidR="00D93D3D" w:rsidRPr="00D93D3D" w:rsidTr="00D93D3D">
        <w:trPr>
          <w:trHeight w:val="2829"/>
        </w:trPr>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CB5387">
              <w:rPr>
                <w:rFonts w:ascii="Times New Roman" w:eastAsia="Times New Roman" w:hAnsi="Times New Roman" w:cs="Times New Roman"/>
                <w:sz w:val="24"/>
                <w:szCs w:val="24"/>
                <w:lang w:eastAsia="ru-RU"/>
              </w:rPr>
              <w:t>11</w:t>
            </w:r>
            <w:r w:rsidRPr="00D93D3D">
              <w:rPr>
                <w:rFonts w:ascii="Times New Roman" w:eastAsia="Times New Roman" w:hAnsi="Times New Roman" w:cs="Times New Roman"/>
                <w:sz w:val="24"/>
                <w:szCs w:val="24"/>
                <w:lang w:eastAsia="ru-RU"/>
              </w:rPr>
              <w:t xml:space="preserve">» </w:t>
            </w:r>
            <w:r w:rsidR="0002387C">
              <w:rPr>
                <w:rFonts w:ascii="Times New Roman" w:eastAsia="Times New Roman" w:hAnsi="Times New Roman" w:cs="Times New Roman"/>
                <w:iCs/>
                <w:sz w:val="24"/>
                <w:szCs w:val="24"/>
                <w:lang w:eastAsia="ru-RU"/>
              </w:rPr>
              <w:t>мая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14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CB5387">
              <w:rPr>
                <w:rFonts w:ascii="Times New Roman" w:eastAsia="Times New Roman" w:hAnsi="Times New Roman" w:cs="Times New Roman"/>
                <w:sz w:val="24"/>
                <w:szCs w:val="24"/>
                <w:lang w:eastAsia="ru-RU"/>
              </w:rPr>
              <w:t>11</w:t>
            </w:r>
            <w:r w:rsidRPr="00D93D3D">
              <w:rPr>
                <w:rFonts w:ascii="Times New Roman" w:eastAsia="Times New Roman" w:hAnsi="Times New Roman" w:cs="Times New Roman"/>
                <w:sz w:val="24"/>
                <w:szCs w:val="24"/>
                <w:lang w:eastAsia="ru-RU"/>
              </w:rPr>
              <w:t xml:space="preserve">» </w:t>
            </w:r>
            <w:r w:rsidR="0002387C">
              <w:rPr>
                <w:rFonts w:ascii="Times New Roman" w:eastAsia="Times New Roman" w:hAnsi="Times New Roman" w:cs="Times New Roman"/>
                <w:iCs/>
                <w:sz w:val="24"/>
                <w:szCs w:val="24"/>
                <w:lang w:eastAsia="ru-RU"/>
              </w:rPr>
              <w:t>мая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16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02387C">
              <w:rPr>
                <w:rFonts w:ascii="Times New Roman" w:eastAsia="Times New Roman" w:hAnsi="Times New Roman" w:cs="Times New Roman"/>
                <w:sz w:val="24"/>
                <w:szCs w:val="24"/>
                <w:lang w:eastAsia="ru-RU"/>
              </w:rPr>
              <w:t>1</w:t>
            </w:r>
            <w:r w:rsidR="00CB5387">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0002387C">
              <w:rPr>
                <w:rFonts w:ascii="Times New Roman" w:eastAsia="Times New Roman" w:hAnsi="Times New Roman" w:cs="Times New Roman"/>
                <w:iCs/>
                <w:sz w:val="24"/>
                <w:szCs w:val="24"/>
                <w:lang w:eastAsia="ru-RU"/>
              </w:rPr>
              <w:t>мая</w:t>
            </w:r>
            <w:r w:rsidRPr="00D93D3D">
              <w:rPr>
                <w:rFonts w:ascii="Times New Roman" w:eastAsia="Times New Roman" w:hAnsi="Times New Roman" w:cs="Times New Roman"/>
                <w:iCs/>
                <w:sz w:val="24"/>
                <w:szCs w:val="24"/>
                <w:lang w:eastAsia="ru-RU"/>
              </w:rPr>
              <w:t xml:space="preserve"> 2017 года</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w:t>
            </w:r>
            <w:r w:rsidR="005775F4">
              <w:rPr>
                <w:rFonts w:ascii="Times New Roman" w:eastAsia="Calibri" w:hAnsi="Times New Roman" w:cs="Times New Roman"/>
                <w:color w:val="000000"/>
                <w:sz w:val="24"/>
                <w:szCs w:val="24"/>
              </w:rPr>
              <w:t>77</w:t>
            </w:r>
            <w:r w:rsidRPr="00D93D3D">
              <w:rPr>
                <w:rFonts w:ascii="Times New Roman" w:eastAsia="Calibri" w:hAnsi="Times New Roman" w:cs="Times New Roman"/>
                <w:color w:val="000000"/>
                <w:sz w:val="24"/>
                <w:szCs w:val="24"/>
              </w:rPr>
              <w:t xml:space="preserve">, Республика Башкортостан, г. Уфа, ул. Ленина, д. </w:t>
            </w:r>
            <w:r w:rsidR="005775F4">
              <w:rPr>
                <w:rFonts w:ascii="Times New Roman" w:eastAsia="Calibri" w:hAnsi="Times New Roman" w:cs="Times New Roman"/>
                <w:color w:val="000000"/>
                <w:sz w:val="24"/>
                <w:szCs w:val="24"/>
              </w:rPr>
              <w:t>30</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D93D3D" w:rsidRPr="00D93D3D" w:rsidTr="00D93D3D">
        <w:tc>
          <w:tcPr>
            <w:tcW w:w="2694"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D93D3D" w:rsidRPr="00D93D3D" w:rsidTr="00D93D3D">
        <w:tc>
          <w:tcPr>
            <w:tcW w:w="10774" w:type="dxa"/>
            <w:gridSpan w:val="2"/>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D93D3D">
              <w:rPr>
                <w:rFonts w:ascii="Times New Roman" w:eastAsia="Calibri" w:hAnsi="Times New Roman" w:cs="Times New Roman"/>
                <w:color w:val="000000"/>
                <w:sz w:val="24"/>
                <w:szCs w:val="26"/>
              </w:rPr>
              <w:t xml:space="preserve"> </w:t>
            </w:r>
            <w:hyperlink r:id="rId17" w:history="1">
              <w:r w:rsidRPr="00D93D3D">
                <w:rPr>
                  <w:rFonts w:ascii="Times New Roman" w:eastAsia="Calibri" w:hAnsi="Times New Roman" w:cs="Times New Roman"/>
                  <w:color w:val="0000FF"/>
                  <w:sz w:val="24"/>
                  <w:szCs w:val="26"/>
                  <w:u w:val="single"/>
                </w:rPr>
                <w:t>www.zakupki.gov.ru</w:t>
              </w:r>
            </w:hyperlink>
            <w:r w:rsidRPr="00D93D3D">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8"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r w:rsidRPr="00D93D3D">
              <w:rPr>
                <w:rFonts w:ascii="Times New Roman" w:eastAsia="Calibri" w:hAnsi="Times New Roman" w:cs="Times New Roman"/>
                <w:bCs/>
                <w:color w:val="000000"/>
                <w:sz w:val="24"/>
                <w:szCs w:val="24"/>
              </w:rPr>
              <w:t xml:space="preserve">, а также на Электронной торговой площадке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 xml:space="preserve">по адресу: </w:t>
            </w:r>
            <w:hyperlink r:id="rId19"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Calibri" w:hAnsi="Times New Roman" w:cs="Times New Roman"/>
                <w:color w:val="000000"/>
                <w:sz w:val="24"/>
                <w:szCs w:val="24"/>
              </w:rPr>
              <w:t xml:space="preserve"> (далее – ЭТП)</w:t>
            </w:r>
            <w:r w:rsidRPr="00D93D3D">
              <w:rPr>
                <w:rFonts w:ascii="Times New Roman" w:eastAsia="Calibri" w:hAnsi="Times New Roman" w:cs="Times New Roman"/>
                <w:bCs/>
                <w:color w:val="000000"/>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D93D3D">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D93D3D">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D93D3D">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D93D3D">
              <w:rPr>
                <w:rFonts w:ascii="Times New Roman" w:eastAsia="Calibri" w:hAnsi="Times New Roman" w:cs="Times New Roman"/>
                <w:iCs/>
                <w:color w:val="000000"/>
                <w:sz w:val="24"/>
                <w:szCs w:val="24"/>
              </w:rPr>
              <w:t xml:space="preserve"> предоставляет такому лицу Документацию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D93D3D">
              <w:rPr>
                <w:rFonts w:ascii="Times New Roman" w:eastAsia="Calibri" w:hAnsi="Times New Roman" w:cs="Times New Roman"/>
                <w:bCs/>
                <w:color w:val="000000"/>
                <w:sz w:val="24"/>
                <w:szCs w:val="24"/>
              </w:rPr>
              <w:t>ПАО «Башинформсвязь»</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а также на Электронной торговой площадке</w:t>
            </w:r>
            <w:r w:rsidRPr="00D93D3D">
              <w:rPr>
                <w:rFonts w:ascii="Times New Roman" w:eastAsia="Calibri" w:hAnsi="Times New Roman" w:cs="Times New Roman"/>
                <w:color w:val="000000"/>
                <w:sz w:val="24"/>
                <w:szCs w:val="24"/>
              </w:rPr>
              <w:t xml:space="preserve"> без взимания платы.</w:t>
            </w:r>
          </w:p>
        </w:tc>
      </w:tr>
      <w:tr w:rsidR="00D93D3D" w:rsidRPr="00D93D3D" w:rsidTr="00D93D3D">
        <w:tc>
          <w:tcPr>
            <w:tcW w:w="10774" w:type="dxa"/>
            <w:gridSpan w:val="2"/>
            <w:shd w:val="clear" w:color="auto" w:fill="auto"/>
          </w:tcPr>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D93D3D">
                <w:rPr>
                  <w:rFonts w:ascii="Times New Roman" w:eastAsia="Calibri" w:hAnsi="Times New Roman" w:cs="Times New Roman"/>
                  <w:color w:val="0000FF"/>
                  <w:sz w:val="24"/>
                  <w:szCs w:val="24"/>
                  <w:u w:val="single"/>
                </w:rPr>
                <w:t>пункте 9</w:t>
              </w:r>
            </w:hyperlink>
            <w:r w:rsidRPr="00D93D3D">
              <w:rPr>
                <w:rFonts w:ascii="Times New Roman" w:eastAsia="Calibri" w:hAnsi="Times New Roman" w:cs="Times New Roman"/>
                <w:color w:val="000000"/>
                <w:sz w:val="24"/>
                <w:szCs w:val="24"/>
              </w:rPr>
              <w:t xml:space="preserve"> Информационной карты. </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Иные вопросы:</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по адресу: </w:t>
            </w:r>
            <w:hyperlink r:id="rId20" w:history="1">
              <w:r w:rsidRPr="00D93D3D">
                <w:rPr>
                  <w:rFonts w:ascii="Times New Roman" w:eastAsia="Times New Roman" w:hAnsi="Times New Roman" w:cs="Times New Roman"/>
                  <w:color w:val="0000FF"/>
                  <w:sz w:val="24"/>
                  <w:szCs w:val="24"/>
                  <w:u w:val="single"/>
                  <w:lang w:eastAsia="ru-RU"/>
                </w:rPr>
                <w:t>security@bashtel.ru</w:t>
              </w:r>
            </w:hyperlink>
            <w:r w:rsidRPr="00D93D3D">
              <w:rPr>
                <w:rFonts w:ascii="Times New Roman" w:eastAsia="Times New Roman" w:hAnsi="Times New Roman" w:cs="Times New Roman"/>
                <w:sz w:val="24"/>
                <w:szCs w:val="24"/>
                <w:lang w:eastAsia="ru-RU"/>
              </w:rPr>
              <w:t xml:space="preserve"> </w:t>
            </w: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142132"/>
      <w:r w:rsidRPr="00D93D3D">
        <w:rPr>
          <w:rFonts w:ascii="Times New Roman" w:eastAsia="MS Mincho" w:hAnsi="Times New Roman" w:cs="Times New Roman"/>
          <w:b/>
          <w:bCs/>
          <w:color w:val="17365D"/>
          <w:kern w:val="32"/>
          <w:sz w:val="28"/>
          <w:szCs w:val="24"/>
          <w:lang w:eastAsia="x-none"/>
        </w:rPr>
        <w:lastRenderedPageBreak/>
        <w:t>ДОКУМЕНТАЦИЯ О ЗАКУПКЕ</w:t>
      </w:r>
      <w:bookmarkEnd w:id="2"/>
    </w:p>
    <w:p w:rsidR="00D93D3D" w:rsidRPr="00D93D3D" w:rsidRDefault="00D93D3D" w:rsidP="00D93D3D">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142133"/>
      <w:r w:rsidRPr="00D93D3D">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93D3D">
        <w:rPr>
          <w:rFonts w:ascii="Times New Roman" w:eastAsia="MS Mincho" w:hAnsi="Times New Roman" w:cs="Times New Roman"/>
          <w:b/>
          <w:bCs/>
          <w:color w:val="17365D"/>
          <w:kern w:val="32"/>
          <w:sz w:val="28"/>
          <w:szCs w:val="24"/>
          <w:lang w:val="x-none" w:eastAsia="x-none"/>
        </w:rPr>
        <w:tab/>
      </w:r>
    </w:p>
    <w:p w:rsidR="00D93D3D" w:rsidRPr="00D93D3D" w:rsidRDefault="00D93D3D" w:rsidP="00D93D3D">
      <w:pPr>
        <w:spacing w:after="0" w:line="240" w:lineRule="auto"/>
        <w:ind w:firstLine="567"/>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Открытый запрос предложений</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в электронной форме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Открытый запрос предложений)</w:t>
      </w:r>
      <w:r w:rsidRPr="00D93D3D">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Заказчик</w:t>
      </w:r>
      <w:r w:rsidRPr="00D93D3D">
        <w:rPr>
          <w:rFonts w:ascii="Times New Roman" w:eastAsia="Times New Roman" w:hAnsi="Times New Roman" w:cs="Times New Roman"/>
          <w:sz w:val="24"/>
          <w:szCs w:val="24"/>
          <w:lang w:eastAsia="ru-RU"/>
        </w:rPr>
        <w:t xml:space="preserve"> – организация, указанная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_Ref368314103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Закупочная комиссия</w:t>
      </w:r>
      <w:r w:rsidRPr="00D93D3D">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Электронная торговая площадка (ЭТП)</w:t>
      </w:r>
      <w:r w:rsidRPr="00D93D3D">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_Ref378108959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Оператор Электронной торговой площадки (Оператор ЭТП)</w:t>
      </w:r>
      <w:r w:rsidRPr="00D93D3D">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Регламент работы ЭТП</w:t>
      </w:r>
      <w:r w:rsidRPr="00D93D3D">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Единая информационная система (либо «ЕИС»)</w:t>
      </w:r>
      <w:r w:rsidRPr="00D93D3D">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D93D3D">
          <w:rPr>
            <w:rFonts w:ascii="Times New Roman" w:eastAsia="Times New Roman" w:hAnsi="Times New Roman" w:cs="Times New Roman"/>
            <w:color w:val="0000FF"/>
            <w:sz w:val="24"/>
            <w:szCs w:val="24"/>
            <w:u w:val="single"/>
            <w:lang w:eastAsia="ru-RU"/>
          </w:rPr>
          <w:t>www.zakupki.gov.ru</w:t>
        </w:r>
      </w:hyperlink>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Документация о закупке (далее также – Документация)</w:t>
      </w:r>
      <w:r w:rsidRPr="00D93D3D">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22"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Извещение о закупке – </w:t>
      </w:r>
      <w:r w:rsidRPr="00D93D3D">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23"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Электронный документ</w:t>
      </w:r>
      <w:r w:rsidRPr="00D93D3D">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Заявка на участие в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Заявка)</w:t>
      </w:r>
      <w:r w:rsidRPr="00D93D3D">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w:t>
      </w:r>
      <w:r w:rsidRPr="00D93D3D">
        <w:rPr>
          <w:rFonts w:ascii="Times New Roman" w:eastAsia="Times New Roman" w:hAnsi="Times New Roman" w:cs="Times New Roman"/>
          <w:sz w:val="24"/>
          <w:szCs w:val="24"/>
          <w:lang w:eastAsia="ru-RU"/>
        </w:rPr>
        <w:lastRenderedPageBreak/>
        <w:t xml:space="preserve">порядке, предусмотренном </w:t>
      </w:r>
      <w:hyperlink r:id="rId25"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D93D3D">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D93D3D" w:rsidRPr="00D93D3D" w:rsidRDefault="00D93D3D" w:rsidP="00D93D3D">
      <w:pPr>
        <w:spacing w:after="0" w:line="240" w:lineRule="auto"/>
        <w:ind w:firstLine="567"/>
        <w:jc w:val="both"/>
        <w:rPr>
          <w:rFonts w:ascii="Times New Roman" w:eastAsia="Times New Roman" w:hAnsi="Times New Roman" w:cs="Times New Roman"/>
          <w:color w:val="0000FF"/>
          <w:sz w:val="24"/>
          <w:szCs w:val="24"/>
          <w:u w:val="single"/>
          <w:lang w:eastAsia="ru-RU"/>
        </w:rPr>
      </w:pPr>
      <w:r w:rsidRPr="00D93D3D">
        <w:rPr>
          <w:rFonts w:ascii="Times New Roman" w:eastAsia="Times New Roman" w:hAnsi="Times New Roman" w:cs="Times New Roman"/>
          <w:b/>
          <w:sz w:val="24"/>
          <w:szCs w:val="24"/>
          <w:lang w:eastAsia="ru-RU"/>
        </w:rPr>
        <w:t>Участник закупки (далее также - Участник)</w:t>
      </w:r>
      <w:r w:rsidRPr="00D93D3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HYPERLINK "http://www.bashtel.ru/zakupki/informatsiya/index.php?SECTION_ID=92"</w:instrText>
      </w:r>
      <w:r w:rsidRPr="00D93D3D">
        <w:rPr>
          <w:rFonts w:ascii="Times New Roman" w:eastAsia="Times New Roman" w:hAnsi="Times New Roman" w:cs="Times New Roman"/>
          <w:sz w:val="24"/>
          <w:szCs w:val="24"/>
          <w:lang w:eastAsia="ru-RU"/>
        </w:rPr>
        <w:fldChar w:fldCharType="separate"/>
      </w:r>
      <w:r w:rsidRPr="00D93D3D">
        <w:rPr>
          <w:rFonts w:ascii="Times New Roman" w:eastAsia="Times New Roman" w:hAnsi="Times New Roman" w:cs="Times New Roman"/>
          <w:color w:val="0000FF"/>
          <w:sz w:val="24"/>
          <w:szCs w:val="24"/>
          <w:u w:val="single"/>
          <w:lang w:eastAsia="ru-RU"/>
        </w:rPr>
        <w:t>Положением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b/>
          <w:sz w:val="24"/>
          <w:szCs w:val="24"/>
          <w:lang w:eastAsia="ru-RU"/>
        </w:rPr>
        <w:t>Субъект МСП</w:t>
      </w:r>
      <w:r w:rsidRPr="00D93D3D">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D93D3D">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Лот</w:t>
      </w:r>
      <w:r w:rsidRPr="00D93D3D">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Начальная (максимальная) цена договора</w:t>
      </w:r>
      <w:r w:rsidRPr="00D93D3D">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_Ref368315592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bCs/>
            <w:color w:val="0000FF"/>
            <w:sz w:val="24"/>
            <w:u w:val="single"/>
            <w:lang w:eastAsia="ru-RU"/>
          </w:rPr>
          <w:t>раздела II «Информационная карта»</w:t>
        </w:r>
      </w:hyperlink>
      <w:r w:rsidRPr="00D93D3D">
        <w:rPr>
          <w:rFonts w:ascii="Times New Roman" w:eastAsia="Times New Roman" w:hAnsi="Times New Roman" w:cs="Times New Roman"/>
          <w:bCs/>
          <w:sz w:val="24"/>
          <w:lang w:eastAsia="ru-RU"/>
        </w:rPr>
        <w:t xml:space="preserve"> Документации</w:t>
      </w:r>
      <w:r w:rsidRPr="00D93D3D">
        <w:rPr>
          <w:rFonts w:ascii="Times New Roman" w:eastAsia="Times New Roman" w:hAnsi="Times New Roman" w:cs="Times New Roman"/>
          <w:sz w:val="24"/>
          <w:szCs w:val="24"/>
          <w:lang w:eastAsia="ru-RU"/>
        </w:rPr>
        <w:t>.</w:t>
      </w:r>
    </w:p>
    <w:p w:rsidR="00D93D3D" w:rsidRPr="00D93D3D" w:rsidRDefault="00D241CE" w:rsidP="00D93D3D">
      <w:pPr>
        <w:spacing w:after="0" w:line="240" w:lineRule="auto"/>
        <w:ind w:firstLine="567"/>
        <w:jc w:val="both"/>
        <w:rPr>
          <w:rFonts w:ascii="Times New Roman" w:eastAsia="Times New Roman" w:hAnsi="Times New Roman" w:cs="Times New Roman"/>
          <w:sz w:val="24"/>
          <w:szCs w:val="24"/>
          <w:lang w:eastAsia="ru-RU"/>
        </w:rPr>
      </w:pPr>
      <w:hyperlink r:id="rId26" w:history="1">
        <w:r w:rsidR="00D93D3D" w:rsidRPr="00D93D3D">
          <w:rPr>
            <w:rFonts w:ascii="Times New Roman" w:eastAsia="Times New Roman" w:hAnsi="Times New Roman" w:cs="Times New Roman"/>
            <w:b/>
            <w:color w:val="0000FF"/>
            <w:sz w:val="24"/>
            <w:szCs w:val="24"/>
            <w:u w:val="single"/>
            <w:lang w:eastAsia="ru-RU"/>
          </w:rPr>
          <w:t>Положение о закупках</w:t>
        </w:r>
      </w:hyperlink>
      <w:r w:rsidR="00D93D3D" w:rsidRPr="00D93D3D">
        <w:rPr>
          <w:rFonts w:ascii="Times New Roman" w:eastAsia="Times New Roman" w:hAnsi="Times New Roman" w:cs="Times New Roman"/>
          <w:sz w:val="24"/>
          <w:szCs w:val="24"/>
          <w:lang w:eastAsia="ru-RU"/>
        </w:rPr>
        <w:t xml:space="preserve"> – Положение о закупках товаров, работ, услуг «</w:t>
      </w:r>
      <w:r w:rsidR="00D93D3D" w:rsidRPr="00D93D3D">
        <w:rPr>
          <w:rFonts w:ascii="Times New Roman" w:eastAsia="Times New Roman" w:hAnsi="Times New Roman" w:cs="Times New Roman"/>
          <w:bCs/>
          <w:sz w:val="24"/>
          <w:szCs w:val="24"/>
          <w:lang w:eastAsia="ru-RU"/>
        </w:rPr>
        <w:t>ПАО «Башинформсвязь»</w:t>
      </w:r>
      <w:r w:rsidR="00D93D3D" w:rsidRPr="00D93D3D">
        <w:rPr>
          <w:rFonts w:ascii="Times New Roman" w:eastAsia="Times New Roman" w:hAnsi="Times New Roman" w:cs="Times New Roman"/>
          <w:sz w:val="24"/>
          <w:szCs w:val="24"/>
          <w:lang w:eastAsia="ru-RU"/>
        </w:rPr>
        <w:t xml:space="preserve">», утверждённое Советом директоров Общества (Протокол № </w:t>
      </w:r>
      <w:r w:rsidR="003F4361">
        <w:rPr>
          <w:rFonts w:ascii="Times New Roman" w:eastAsia="Times New Roman" w:hAnsi="Times New Roman" w:cs="Times New Roman"/>
          <w:sz w:val="24"/>
          <w:szCs w:val="24"/>
          <w:lang w:eastAsia="ru-RU"/>
        </w:rPr>
        <w:t>48</w:t>
      </w:r>
      <w:r w:rsidR="00D93D3D" w:rsidRPr="00D93D3D">
        <w:rPr>
          <w:rFonts w:ascii="Times New Roman" w:eastAsia="Times New Roman" w:hAnsi="Times New Roman" w:cs="Times New Roman"/>
          <w:sz w:val="24"/>
          <w:szCs w:val="24"/>
          <w:lang w:eastAsia="ru-RU"/>
        </w:rPr>
        <w:t xml:space="preserve"> от </w:t>
      </w:r>
      <w:r w:rsidR="003F4361">
        <w:rPr>
          <w:rFonts w:ascii="Times New Roman" w:eastAsia="Times New Roman" w:hAnsi="Times New Roman" w:cs="Times New Roman"/>
          <w:sz w:val="24"/>
          <w:szCs w:val="24"/>
          <w:lang w:eastAsia="ru-RU"/>
        </w:rPr>
        <w:t>15</w:t>
      </w:r>
      <w:r w:rsidR="00D93D3D" w:rsidRPr="00D93D3D">
        <w:rPr>
          <w:rFonts w:ascii="Times New Roman" w:eastAsia="Times New Roman" w:hAnsi="Times New Roman" w:cs="Times New Roman"/>
          <w:sz w:val="24"/>
          <w:szCs w:val="24"/>
          <w:lang w:eastAsia="ru-RU"/>
        </w:rPr>
        <w:t xml:space="preserve"> </w:t>
      </w:r>
      <w:r w:rsidR="003F4361">
        <w:rPr>
          <w:rFonts w:ascii="Times New Roman" w:eastAsia="Times New Roman" w:hAnsi="Times New Roman" w:cs="Times New Roman"/>
          <w:sz w:val="24"/>
          <w:szCs w:val="24"/>
          <w:lang w:eastAsia="ru-RU"/>
        </w:rPr>
        <w:t>февраля</w:t>
      </w:r>
      <w:r w:rsidR="00D93D3D" w:rsidRPr="00D93D3D">
        <w:rPr>
          <w:rFonts w:ascii="Times New Roman" w:eastAsia="Times New Roman" w:hAnsi="Times New Roman" w:cs="Times New Roman"/>
          <w:sz w:val="24"/>
          <w:szCs w:val="24"/>
          <w:lang w:eastAsia="ru-RU"/>
        </w:rPr>
        <w:t xml:space="preserve"> 201</w:t>
      </w:r>
      <w:r w:rsidR="003F4361">
        <w:rPr>
          <w:rFonts w:ascii="Times New Roman" w:eastAsia="Times New Roman" w:hAnsi="Times New Roman" w:cs="Times New Roman"/>
          <w:sz w:val="24"/>
          <w:szCs w:val="24"/>
          <w:lang w:eastAsia="ru-RU"/>
        </w:rPr>
        <w:t>7</w:t>
      </w:r>
      <w:r w:rsidR="00D93D3D" w:rsidRPr="00D93D3D">
        <w:rPr>
          <w:rFonts w:ascii="Times New Roman" w:eastAsia="Times New Roman" w:hAnsi="Times New Roman" w:cs="Times New Roman"/>
          <w:sz w:val="24"/>
          <w:szCs w:val="24"/>
          <w:lang w:eastAsia="ru-RU"/>
        </w:rPr>
        <w:t xml:space="preserve"> г.), размещенное в установленном порядке в ЕИС и на сайте Заказчика - </w:t>
      </w:r>
      <w:hyperlink r:id="rId27" w:history="1">
        <w:r w:rsidR="00D93D3D" w:rsidRPr="00D93D3D">
          <w:rPr>
            <w:rFonts w:ascii="Times New Roman" w:eastAsia="Times New Roman" w:hAnsi="Times New Roman" w:cs="Times New Roman"/>
            <w:iCs/>
            <w:color w:val="0000FF"/>
            <w:sz w:val="24"/>
            <w:szCs w:val="24"/>
            <w:u w:val="single"/>
            <w:lang w:eastAsia="ru-RU"/>
          </w:rPr>
          <w:t>www.</w:t>
        </w:r>
        <w:r w:rsidR="00D93D3D" w:rsidRPr="00D93D3D">
          <w:rPr>
            <w:rFonts w:ascii="Times New Roman" w:eastAsia="Times New Roman" w:hAnsi="Times New Roman" w:cs="Times New Roman"/>
            <w:iCs/>
            <w:color w:val="0000FF"/>
            <w:sz w:val="24"/>
            <w:szCs w:val="24"/>
            <w:u w:val="single"/>
            <w:lang w:val="en-US" w:eastAsia="ru-RU"/>
          </w:rPr>
          <w:t>bashtel</w:t>
        </w:r>
        <w:r w:rsidR="00D93D3D" w:rsidRPr="00D93D3D">
          <w:rPr>
            <w:rFonts w:ascii="Times New Roman" w:eastAsia="Times New Roman" w:hAnsi="Times New Roman" w:cs="Times New Roman"/>
            <w:iCs/>
            <w:color w:val="0000FF"/>
            <w:sz w:val="24"/>
            <w:szCs w:val="24"/>
            <w:u w:val="single"/>
            <w:lang w:eastAsia="ru-RU"/>
          </w:rPr>
          <w:t>.ru</w:t>
        </w:r>
      </w:hyperlink>
      <w:r w:rsidR="00D93D3D"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ЭП</w:t>
      </w:r>
      <w:r w:rsidRPr="00D93D3D">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D93D3D" w:rsidRPr="00D93D3D" w:rsidRDefault="00D93D3D" w:rsidP="00D93D3D">
      <w:pPr>
        <w:spacing w:after="0" w:line="240" w:lineRule="auto"/>
        <w:ind w:left="34" w:hanging="1"/>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142134"/>
      <w:bookmarkEnd w:id="4"/>
      <w:bookmarkEnd w:id="5"/>
      <w:r w:rsidRPr="00D93D3D">
        <w:rPr>
          <w:rFonts w:ascii="Times New Roman" w:eastAsia="MS Mincho" w:hAnsi="Times New Roman" w:cs="Times New Roman"/>
          <w:b/>
          <w:bCs/>
          <w:color w:val="17365D"/>
          <w:kern w:val="32"/>
          <w:sz w:val="28"/>
          <w:szCs w:val="24"/>
          <w:lang w:val="x-none" w:eastAsia="x-none"/>
        </w:rPr>
        <w:lastRenderedPageBreak/>
        <w:t xml:space="preserve">РАЗДЕЛ II. </w:t>
      </w:r>
      <w:r w:rsidRPr="00D93D3D">
        <w:rPr>
          <w:rFonts w:ascii="Times New Roman" w:eastAsia="MS Mincho" w:hAnsi="Times New Roman" w:cs="Times New Roman"/>
          <w:b/>
          <w:bCs/>
          <w:color w:val="17365D"/>
          <w:kern w:val="32"/>
          <w:sz w:val="28"/>
          <w:szCs w:val="24"/>
          <w:lang w:eastAsia="x-none"/>
        </w:rPr>
        <w:t>ИНФОРМАЦИОННАЯ КАРТА</w:t>
      </w:r>
      <w:bookmarkEnd w:id="6"/>
    </w:p>
    <w:p w:rsidR="00D93D3D" w:rsidRPr="00D93D3D" w:rsidRDefault="00D93D3D" w:rsidP="00D93D3D">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142135"/>
      <w:bookmarkEnd w:id="7"/>
      <w:r w:rsidRPr="00D93D3D">
        <w:rPr>
          <w:rFonts w:ascii="Times New Roman" w:eastAsia="MS Mincho" w:hAnsi="Times New Roman" w:cs="Times New Roman"/>
          <w:b/>
          <w:bCs/>
          <w:i/>
          <w:iCs/>
          <w:color w:val="17365D"/>
          <w:sz w:val="26"/>
          <w:szCs w:val="24"/>
          <w:lang w:val="x-none" w:eastAsia="x-none"/>
        </w:rPr>
        <w:t xml:space="preserve">2.1. Общие сведения </w:t>
      </w:r>
      <w:r w:rsidRPr="00D93D3D">
        <w:rPr>
          <w:rFonts w:ascii="Times New Roman" w:eastAsia="MS Mincho" w:hAnsi="Times New Roman" w:cs="Times New Roman"/>
          <w:b/>
          <w:bCs/>
          <w:i/>
          <w:iCs/>
          <w:color w:val="17365D"/>
          <w:sz w:val="26"/>
          <w:szCs w:val="24"/>
          <w:lang w:eastAsia="x-none"/>
        </w:rPr>
        <w:t xml:space="preserve">о </w:t>
      </w:r>
      <w:r w:rsidRPr="00D93D3D">
        <w:rPr>
          <w:rFonts w:ascii="Times New Roman" w:eastAsia="MS Mincho" w:hAnsi="Times New Roman" w:cs="Times New Roman"/>
          <w:b/>
          <w:bCs/>
          <w:i/>
          <w:iCs/>
          <w:color w:val="17365D"/>
          <w:sz w:val="26"/>
          <w:szCs w:val="24"/>
          <w:lang w:val="x-none" w:eastAsia="x-none"/>
        </w:rPr>
        <w:t>закупк</w:t>
      </w:r>
      <w:r w:rsidRPr="00D93D3D">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D93D3D" w:rsidRPr="00D93D3D" w:rsidTr="00D93D3D">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Содержание п/п</w:t>
            </w:r>
          </w:p>
        </w:tc>
      </w:tr>
      <w:tr w:rsidR="00D93D3D" w:rsidRPr="000605D4"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368314103"/>
            <w:r>
              <w:rPr>
                <w:rFonts w:ascii="Times New Roman" w:eastAsia="Times New Roman" w:hAnsi="Times New Roman" w:cs="Times New Roman"/>
                <w:sz w:val="24"/>
                <w:szCs w:val="24"/>
                <w:lang w:eastAsia="ru-RU"/>
              </w:rPr>
              <w:t>1</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ФИО Фаррахова Эльвера Римовна</w:t>
            </w:r>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тел. + 7 (347) 221-55-40, </w:t>
            </w:r>
            <w:r w:rsidRPr="00D93D3D">
              <w:rPr>
                <w:rFonts w:ascii="Times New Roman" w:eastAsia="Calibri" w:hAnsi="Times New Roman" w:cs="Times New Roman"/>
                <w:bCs/>
                <w:color w:val="000000"/>
                <w:sz w:val="24"/>
                <w:szCs w:val="24"/>
                <w:lang w:val="en-US"/>
              </w:rPr>
              <w:t>e</w:t>
            </w:r>
            <w:r w:rsidRPr="00D93D3D">
              <w:rPr>
                <w:rFonts w:ascii="Times New Roman" w:eastAsia="Calibri" w:hAnsi="Times New Roman" w:cs="Times New Roman"/>
                <w:bCs/>
                <w:color w:val="000000"/>
                <w:sz w:val="24"/>
                <w:szCs w:val="24"/>
              </w:rPr>
              <w:t>-</w:t>
            </w:r>
            <w:r w:rsidRPr="00D93D3D">
              <w:rPr>
                <w:rFonts w:ascii="Times New Roman" w:eastAsia="Calibri" w:hAnsi="Times New Roman" w:cs="Times New Roman"/>
                <w:bCs/>
                <w:color w:val="000000"/>
                <w:sz w:val="24"/>
                <w:szCs w:val="24"/>
                <w:lang w:val="en-US"/>
              </w:rPr>
              <w:t>mail</w:t>
            </w:r>
            <w:r w:rsidRPr="00D93D3D">
              <w:rPr>
                <w:rFonts w:ascii="Times New Roman" w:eastAsia="Calibri" w:hAnsi="Times New Roman" w:cs="Times New Roman"/>
                <w:bCs/>
                <w:color w:val="000000"/>
                <w:sz w:val="24"/>
                <w:szCs w:val="24"/>
              </w:rPr>
              <w:t>:</w:t>
            </w:r>
            <w:r w:rsidRPr="00D93D3D">
              <w:rPr>
                <w:rFonts w:ascii="Times New Roman" w:eastAsia="Times New Roman" w:hAnsi="Times New Roman" w:cs="Times New Roman"/>
                <w:color w:val="777777"/>
                <w:sz w:val="24"/>
                <w:szCs w:val="24"/>
                <w:lang w:eastAsia="ru-RU"/>
              </w:rPr>
              <w:t xml:space="preserve"> </w:t>
            </w:r>
            <w:hyperlink r:id="rId28" w:history="1">
              <w:r w:rsidRPr="00D93D3D">
                <w:rPr>
                  <w:rFonts w:ascii="Times New Roman" w:eastAsia="Calibri" w:hAnsi="Times New Roman" w:cs="Times New Roman"/>
                  <w:color w:val="0000FF"/>
                  <w:sz w:val="24"/>
                  <w:szCs w:val="24"/>
                  <w:u w:val="single"/>
                  <w:lang w:val="en-US"/>
                </w:rPr>
                <w:t>e</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farrahova</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bashtel</w:t>
              </w:r>
              <w:r w:rsidRPr="00D93D3D">
                <w:rPr>
                  <w:rFonts w:ascii="Times New Roman" w:eastAsia="Calibri" w:hAnsi="Times New Roman" w:cs="Times New Roman"/>
                  <w:color w:val="0000FF"/>
                  <w:sz w:val="24"/>
                  <w:szCs w:val="24"/>
                  <w:u w:val="single"/>
                </w:rPr>
                <w:t>.</w:t>
              </w:r>
              <w:r w:rsidRPr="00D93D3D">
                <w:rPr>
                  <w:rFonts w:ascii="Times New Roman" w:eastAsia="Calibri" w:hAnsi="Times New Roman" w:cs="Times New Roman"/>
                  <w:color w:val="0000FF"/>
                  <w:sz w:val="24"/>
                  <w:szCs w:val="24"/>
                  <w:u w:val="single"/>
                  <w:lang w:val="en-US"/>
                </w:rPr>
                <w:t>ru</w:t>
              </w:r>
            </w:hyperlink>
          </w:p>
          <w:p w:rsid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2F3127" w:rsidRPr="00D93D3D" w:rsidRDefault="002F3127"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61044A" w:rsidRPr="0061044A" w:rsidRDefault="0061044A" w:rsidP="0061044A">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61044A">
              <w:rPr>
                <w:rFonts w:ascii="Times New Roman" w:eastAsia="Times New Roman" w:hAnsi="Times New Roman" w:cs="Times New Roman"/>
                <w:iCs/>
                <w:sz w:val="24"/>
                <w:szCs w:val="24"/>
                <w:lang w:eastAsia="ru-RU"/>
              </w:rPr>
              <w:t xml:space="preserve">ФИО </w:t>
            </w:r>
            <w:r w:rsidRPr="0061044A">
              <w:rPr>
                <w:rFonts w:ascii="Times New Roman" w:eastAsia="Calibri" w:hAnsi="Times New Roman" w:cs="Times New Roman"/>
                <w:iCs/>
                <w:color w:val="000000"/>
                <w:sz w:val="24"/>
                <w:szCs w:val="24"/>
                <w:lang w:eastAsia="ru-RU"/>
              </w:rPr>
              <w:t>Янгирова Гульназ Ильясовна</w:t>
            </w:r>
          </w:p>
          <w:p w:rsidR="00D93D3D" w:rsidRPr="000605D4" w:rsidRDefault="0061044A" w:rsidP="0061044A">
            <w:pPr>
              <w:autoSpaceDE w:val="0"/>
              <w:autoSpaceDN w:val="0"/>
              <w:adjustRightInd w:val="0"/>
              <w:spacing w:after="0" w:line="240" w:lineRule="auto"/>
              <w:rPr>
                <w:rFonts w:ascii="Times New Roman" w:eastAsia="Calibri" w:hAnsi="Times New Roman" w:cs="Times New Roman"/>
                <w:color w:val="000000"/>
                <w:sz w:val="24"/>
                <w:szCs w:val="24"/>
              </w:rPr>
            </w:pPr>
            <w:r w:rsidRPr="0061044A">
              <w:rPr>
                <w:rFonts w:ascii="Times New Roman" w:eastAsia="Calibri" w:hAnsi="Times New Roman" w:cs="Times New Roman"/>
                <w:bCs/>
                <w:color w:val="000000"/>
                <w:sz w:val="24"/>
                <w:szCs w:val="24"/>
              </w:rPr>
              <w:t>тел</w:t>
            </w:r>
            <w:r w:rsidRPr="000605D4">
              <w:rPr>
                <w:rFonts w:ascii="Times New Roman" w:eastAsia="Calibri" w:hAnsi="Times New Roman" w:cs="Times New Roman"/>
                <w:bCs/>
                <w:color w:val="000000"/>
                <w:sz w:val="24"/>
                <w:szCs w:val="24"/>
              </w:rPr>
              <w:t xml:space="preserve">. + 7 (347) 221-53-98, </w:t>
            </w:r>
            <w:r w:rsidRPr="0061044A">
              <w:rPr>
                <w:rFonts w:ascii="Times New Roman" w:eastAsia="Calibri" w:hAnsi="Times New Roman" w:cs="Times New Roman"/>
                <w:bCs/>
                <w:color w:val="000000"/>
                <w:sz w:val="24"/>
                <w:szCs w:val="24"/>
                <w:lang w:val="en-US"/>
              </w:rPr>
              <w:t>e</w:t>
            </w:r>
            <w:r w:rsidRPr="000605D4">
              <w:rPr>
                <w:rFonts w:ascii="Times New Roman" w:eastAsia="Calibri" w:hAnsi="Times New Roman" w:cs="Times New Roman"/>
                <w:bCs/>
                <w:color w:val="000000"/>
                <w:sz w:val="24"/>
                <w:szCs w:val="24"/>
              </w:rPr>
              <w:t>-</w:t>
            </w:r>
            <w:r w:rsidRPr="0061044A">
              <w:rPr>
                <w:rFonts w:ascii="Times New Roman" w:eastAsia="Calibri" w:hAnsi="Times New Roman" w:cs="Times New Roman"/>
                <w:bCs/>
                <w:color w:val="000000"/>
                <w:sz w:val="24"/>
                <w:szCs w:val="24"/>
                <w:lang w:val="en-US"/>
              </w:rPr>
              <w:t>mail</w:t>
            </w:r>
            <w:r w:rsidRPr="000605D4">
              <w:rPr>
                <w:rFonts w:ascii="Times New Roman" w:eastAsia="Calibri" w:hAnsi="Times New Roman" w:cs="Times New Roman"/>
                <w:bCs/>
                <w:color w:val="000000"/>
                <w:sz w:val="24"/>
                <w:szCs w:val="24"/>
              </w:rPr>
              <w:t>:</w:t>
            </w:r>
            <w:r w:rsidRPr="000605D4">
              <w:rPr>
                <w:rFonts w:ascii="Times New Roman" w:eastAsia="Times New Roman" w:hAnsi="Times New Roman" w:cs="Times New Roman"/>
                <w:color w:val="777777"/>
                <w:sz w:val="24"/>
                <w:szCs w:val="24"/>
                <w:lang w:eastAsia="ru-RU"/>
              </w:rPr>
              <w:t xml:space="preserve"> </w:t>
            </w:r>
            <w:hyperlink r:id="rId29" w:history="1">
              <w:r w:rsidRPr="0061044A">
                <w:rPr>
                  <w:rStyle w:val="a3"/>
                  <w:rFonts w:ascii="Times New Roman" w:hAnsi="Times New Roman" w:cs="Times New Roman"/>
                  <w:sz w:val="24"/>
                  <w:szCs w:val="24"/>
                  <w:lang w:val="en-US"/>
                </w:rPr>
                <w:t>g</w:t>
              </w:r>
              <w:r w:rsidRPr="000605D4">
                <w:rPr>
                  <w:rStyle w:val="a3"/>
                  <w:rFonts w:ascii="Times New Roman" w:hAnsi="Times New Roman" w:cs="Times New Roman"/>
                  <w:sz w:val="24"/>
                  <w:szCs w:val="24"/>
                </w:rPr>
                <w:t>.</w:t>
              </w:r>
              <w:r w:rsidRPr="0061044A">
                <w:rPr>
                  <w:rStyle w:val="a3"/>
                  <w:rFonts w:ascii="Times New Roman" w:hAnsi="Times New Roman" w:cs="Times New Roman"/>
                  <w:sz w:val="24"/>
                  <w:szCs w:val="24"/>
                  <w:lang w:val="en-US"/>
                </w:rPr>
                <w:t>yangirova</w:t>
              </w:r>
              <w:r w:rsidRPr="000605D4">
                <w:rPr>
                  <w:rStyle w:val="a3"/>
                  <w:rFonts w:ascii="Times New Roman" w:hAnsi="Times New Roman" w:cs="Times New Roman"/>
                  <w:sz w:val="24"/>
                  <w:szCs w:val="24"/>
                </w:rPr>
                <w:t>@</w:t>
              </w:r>
              <w:r w:rsidRPr="0061044A">
                <w:rPr>
                  <w:rStyle w:val="a3"/>
                  <w:rFonts w:ascii="Times New Roman" w:hAnsi="Times New Roman" w:cs="Times New Roman"/>
                  <w:sz w:val="24"/>
                  <w:szCs w:val="24"/>
                  <w:lang w:val="en-US"/>
                </w:rPr>
                <w:t>bashtel</w:t>
              </w:r>
              <w:r w:rsidRPr="000605D4">
                <w:rPr>
                  <w:rStyle w:val="a3"/>
                  <w:rFonts w:ascii="Times New Roman" w:hAnsi="Times New Roman" w:cs="Times New Roman"/>
                  <w:sz w:val="24"/>
                  <w:szCs w:val="24"/>
                </w:rPr>
                <w:t>.</w:t>
              </w:r>
              <w:r w:rsidRPr="0061044A">
                <w:rPr>
                  <w:rStyle w:val="a3"/>
                  <w:rFonts w:ascii="Times New Roman" w:hAnsi="Times New Roman" w:cs="Times New Roman"/>
                  <w:sz w:val="24"/>
                  <w:szCs w:val="24"/>
                  <w:lang w:val="en-US"/>
                </w:rPr>
                <w:t>ru</w:t>
              </w:r>
            </w:hyperlink>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0" w:name="_Ref422763807"/>
            <w:r>
              <w:rPr>
                <w:rFonts w:ascii="Times New Roman" w:eastAsia="Times New Roman" w:hAnsi="Times New Roman" w:cs="Times New Roman"/>
                <w:sz w:val="24"/>
                <w:szCs w:val="24"/>
                <w:lang w:eastAsia="ru-RU"/>
              </w:rPr>
              <w:t>2</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bookmarkStart w:id="11" w:name="форма2"/>
            <w:bookmarkEnd w:id="10"/>
            <w:r w:rsidRPr="00D93D3D">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EE2D38" w:rsidRDefault="0061044A" w:rsidP="0061044A">
            <w:pPr>
              <w:autoSpaceDE w:val="0"/>
              <w:autoSpaceDN w:val="0"/>
              <w:adjustRightInd w:val="0"/>
              <w:spacing w:after="0" w:line="240" w:lineRule="auto"/>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lang w:eastAsia="ru-RU"/>
              </w:rPr>
              <w:t>Требования не установлены</w:t>
            </w: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Pr="00D93D3D"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EE2D38" w:rsidRPr="00D93D3D" w:rsidTr="00EE2D38">
        <w:trPr>
          <w:trHeight w:val="852"/>
        </w:trPr>
        <w:tc>
          <w:tcPr>
            <w:tcW w:w="568" w:type="dxa"/>
            <w:tcBorders>
              <w:top w:val="single" w:sz="4" w:space="0" w:color="auto"/>
              <w:left w:val="single" w:sz="4" w:space="0" w:color="auto"/>
              <w:right w:val="single" w:sz="4" w:space="0" w:color="auto"/>
            </w:tcBorders>
          </w:tcPr>
          <w:p w:rsidR="00EE2D38" w:rsidRDefault="00EE2D38" w:rsidP="00EE2D38">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E2D38" w:rsidRPr="00EE2D38" w:rsidRDefault="00EE2D38" w:rsidP="00EE2D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8" w:type="dxa"/>
            <w:tcBorders>
              <w:top w:val="single" w:sz="4" w:space="0" w:color="auto"/>
              <w:left w:val="single" w:sz="4" w:space="0" w:color="auto"/>
              <w:right w:val="single" w:sz="4" w:space="0" w:color="auto"/>
            </w:tcBorders>
            <w:shd w:val="clear" w:color="auto" w:fill="F2F2F2"/>
            <w:vAlign w:val="center"/>
          </w:tcPr>
          <w:p w:rsidR="00EE2D38" w:rsidRDefault="00EE2D38" w:rsidP="00EE2D38">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EE2D38" w:rsidRPr="000573CC" w:rsidRDefault="00EE2D38" w:rsidP="00EE2D38">
            <w:pPr>
              <w:pStyle w:val="rvps1"/>
              <w:jc w:val="left"/>
              <w:rPr>
                <w:bCs/>
                <w:i/>
              </w:rPr>
            </w:pPr>
          </w:p>
        </w:tc>
        <w:tc>
          <w:tcPr>
            <w:tcW w:w="7796" w:type="dxa"/>
            <w:tcBorders>
              <w:top w:val="single" w:sz="4" w:space="0" w:color="auto"/>
              <w:left w:val="single" w:sz="4" w:space="0" w:color="auto"/>
              <w:right w:val="single" w:sz="4" w:space="0" w:color="auto"/>
            </w:tcBorders>
            <w:vAlign w:val="center"/>
          </w:tcPr>
          <w:p w:rsidR="00EE2D38" w:rsidRDefault="00EE2D38" w:rsidP="00EE2D38">
            <w:pPr>
              <w:pStyle w:val="Default"/>
              <w:jc w:val="both"/>
              <w:rPr>
                <w:bCs/>
              </w:rPr>
            </w:pPr>
            <w:r>
              <w:rPr>
                <w:bCs/>
              </w:rPr>
              <w:t>Общие условия предоставления приоритета:</w:t>
            </w:r>
          </w:p>
          <w:p w:rsidR="00EE2D38" w:rsidRPr="00463A49" w:rsidRDefault="00EE2D38" w:rsidP="00EE2D38">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EE2D38" w:rsidRPr="00463A49" w:rsidRDefault="00EE2D38" w:rsidP="00EE2D38">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E2D38" w:rsidRPr="00463A49" w:rsidRDefault="00EE2D38" w:rsidP="00EE2D38">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EE2D38" w:rsidRPr="00463A49" w:rsidRDefault="00EE2D38" w:rsidP="00EE2D38">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EE2D38" w:rsidRPr="00463A49" w:rsidRDefault="00EE2D38" w:rsidP="00EE2D38">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E2D38" w:rsidRPr="00463A49" w:rsidRDefault="00EE2D38" w:rsidP="00EE2D38">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EE2D38" w:rsidRPr="00463A49" w:rsidRDefault="00EE2D38" w:rsidP="00EE2D38">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EE2D38" w:rsidRPr="00463A49" w:rsidRDefault="00EE2D38" w:rsidP="00EE2D38">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EE2D38" w:rsidRDefault="00EE2D38" w:rsidP="00EE2D38">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EE2D38" w:rsidRPr="00C46D76" w:rsidRDefault="00EE2D38" w:rsidP="00EE2D38">
            <w:pPr>
              <w:pStyle w:val="Default"/>
              <w:jc w:val="both"/>
              <w:rPr>
                <w:bCs/>
              </w:rPr>
            </w:pPr>
            <w:r w:rsidRPr="00C46D76">
              <w:rPr>
                <w:bCs/>
              </w:rPr>
              <w:t>Приоритет не предоставляется в случаях, если:</w:t>
            </w:r>
          </w:p>
          <w:p w:rsidR="00EE2D38" w:rsidRPr="00E0324E" w:rsidRDefault="00EE2D38" w:rsidP="00EE2D38">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EE2D38" w:rsidRPr="007B4423" w:rsidRDefault="00EE2D38" w:rsidP="00EE2D38">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E2D38" w:rsidRPr="00DC61DE" w:rsidRDefault="00EE2D38" w:rsidP="00EE2D38">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E2D38" w:rsidRPr="00DC61DE" w:rsidRDefault="00EE2D38" w:rsidP="00EE2D38">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E2D38" w:rsidRPr="00DC61DE" w:rsidRDefault="00EE2D38" w:rsidP="00EE2D38">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D38" w:rsidRDefault="00EE2D38" w:rsidP="00EE2D38">
            <w:pPr>
              <w:pStyle w:val="Default"/>
              <w:jc w:val="both"/>
              <w:rPr>
                <w:bCs/>
              </w:rPr>
            </w:pPr>
          </w:p>
          <w:p w:rsidR="00EE2D38" w:rsidRDefault="00EE2D38" w:rsidP="00EE2D38">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EE2D38" w:rsidRDefault="00EE2D38" w:rsidP="00EE2D38">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E2D38" w:rsidRPr="00EC45B9" w:rsidRDefault="00EE2D38" w:rsidP="00EE2D38">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D93D3D" w:rsidRPr="00D93D3D" w:rsidTr="00D93D3D">
        <w:trPr>
          <w:trHeight w:val="852"/>
        </w:trPr>
        <w:tc>
          <w:tcPr>
            <w:tcW w:w="568" w:type="dxa"/>
            <w:tcBorders>
              <w:top w:val="single" w:sz="4" w:space="0" w:color="auto"/>
              <w:left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4" w:name="_Ref37810895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bookmarkEnd w:id="14"/>
        <w:tc>
          <w:tcPr>
            <w:tcW w:w="2268" w:type="dxa"/>
            <w:tcBorders>
              <w:top w:val="single" w:sz="4" w:space="0" w:color="auto"/>
              <w:left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D93D3D">
              <w:rPr>
                <w:rFonts w:ascii="Times New Roman" w:eastAsia="Times New Roman" w:hAnsi="Times New Roman" w:cs="Times New Roman"/>
                <w:sz w:val="24"/>
                <w:szCs w:val="24"/>
                <w:shd w:val="clear" w:color="auto" w:fill="F6F5F3"/>
                <w:lang w:eastAsia="ru-RU"/>
              </w:rPr>
              <w:t>SETonline</w:t>
            </w:r>
            <w:r w:rsidRPr="00D93D3D">
              <w:rPr>
                <w:rFonts w:ascii="Times New Roman" w:eastAsia="Times New Roman" w:hAnsi="Times New Roman" w:cs="Times New Roman"/>
                <w:sz w:val="24"/>
                <w:szCs w:val="24"/>
                <w:lang w:eastAsia="ru-RU"/>
              </w:rPr>
              <w:t xml:space="preserve">, находящейся по адресу </w:t>
            </w:r>
            <w:hyperlink r:id="rId30"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color w:val="0000FF"/>
                <w:sz w:val="24"/>
                <w:szCs w:val="24"/>
                <w:u w:val="single"/>
                <w:lang w:eastAsia="ru-RU"/>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Способ закупки и форма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в электронной форме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6F2E08">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025629">
              <w:rPr>
                <w:rFonts w:ascii="Times New Roman" w:eastAsia="Times New Roman" w:hAnsi="Times New Roman" w:cs="Times New Roman"/>
                <w:sz w:val="24"/>
                <w:szCs w:val="24"/>
                <w:lang w:eastAsia="ru-RU"/>
              </w:rPr>
              <w:t>0</w:t>
            </w:r>
            <w:r w:rsidR="006F2E08">
              <w:rPr>
                <w:rFonts w:ascii="Times New Roman" w:eastAsia="Times New Roman" w:hAnsi="Times New Roman" w:cs="Times New Roman"/>
                <w:sz w:val="24"/>
                <w:szCs w:val="24"/>
                <w:lang w:eastAsia="ru-RU"/>
              </w:rPr>
              <w:t>7</w:t>
            </w:r>
            <w:r w:rsidRPr="00D93D3D">
              <w:rPr>
                <w:rFonts w:ascii="Times New Roman" w:eastAsia="Times New Roman" w:hAnsi="Times New Roman" w:cs="Times New Roman"/>
                <w:sz w:val="24"/>
                <w:szCs w:val="24"/>
                <w:lang w:eastAsia="ru-RU"/>
              </w:rPr>
              <w:t xml:space="preserve">» </w:t>
            </w:r>
            <w:r w:rsidR="00025629">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6830431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Заявки подаются посредством ЭТП по адресу: </w:t>
            </w:r>
            <w:hyperlink r:id="rId31" w:history="1">
              <w:r w:rsidRPr="00D93D3D">
                <w:rPr>
                  <w:rFonts w:ascii="Times New Roman" w:eastAsia="Times New Roman" w:hAnsi="Times New Roman" w:cs="Times New Roman"/>
                  <w:color w:val="0000FF"/>
                  <w:sz w:val="24"/>
                  <w:szCs w:val="24"/>
                  <w:u w:val="single"/>
                  <w:lang w:val="en-US" w:eastAsia="ru-RU"/>
                </w:rPr>
                <w:t>http</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www</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setonline</w:t>
              </w:r>
              <w:r w:rsidRPr="00D93D3D">
                <w:rPr>
                  <w:rFonts w:ascii="Times New Roman" w:eastAsia="Times New Roman" w:hAnsi="Times New Roman" w:cs="Times New Roman"/>
                  <w:color w:val="0000FF"/>
                  <w:sz w:val="24"/>
                  <w:szCs w:val="24"/>
                  <w:u w:val="single"/>
                  <w:lang w:eastAsia="ru-RU"/>
                </w:rPr>
                <w:t>.</w:t>
              </w:r>
              <w:r w:rsidRPr="00D93D3D">
                <w:rPr>
                  <w:rFonts w:ascii="Times New Roman" w:eastAsia="Times New Roman" w:hAnsi="Times New Roman" w:cs="Times New Roman"/>
                  <w:color w:val="0000FF"/>
                  <w:sz w:val="24"/>
                  <w:szCs w:val="24"/>
                  <w:u w:val="single"/>
                  <w:lang w:val="en-US" w:eastAsia="ru-RU"/>
                </w:rPr>
                <w:t>ru</w:t>
              </w:r>
            </w:hyperlink>
            <w:r w:rsidRPr="00D93D3D">
              <w:rPr>
                <w:rFonts w:ascii="Times New Roman" w:eastAsia="Times New Roman" w:hAnsi="Times New Roman" w:cs="Times New Roman"/>
                <w:sz w:val="24"/>
                <w:szCs w:val="24"/>
                <w:lang w:eastAsia="ru-RU"/>
              </w:rPr>
              <w:t>,                                    в соответствии с Регламентом работы ЭТП.</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00025629" w:rsidRPr="00D93D3D">
              <w:rPr>
                <w:rFonts w:ascii="Times New Roman" w:eastAsia="Times New Roman" w:hAnsi="Times New Roman" w:cs="Times New Roman"/>
                <w:sz w:val="24"/>
                <w:szCs w:val="24"/>
                <w:lang w:eastAsia="ru-RU"/>
              </w:rPr>
              <w:t>«</w:t>
            </w:r>
            <w:r w:rsidR="00025629">
              <w:rPr>
                <w:rFonts w:ascii="Times New Roman" w:eastAsia="Times New Roman" w:hAnsi="Times New Roman" w:cs="Times New Roman"/>
                <w:sz w:val="24"/>
                <w:szCs w:val="24"/>
                <w:lang w:eastAsia="ru-RU"/>
              </w:rPr>
              <w:t>0</w:t>
            </w:r>
            <w:r w:rsidR="006F2E08">
              <w:rPr>
                <w:rFonts w:ascii="Times New Roman" w:eastAsia="Times New Roman" w:hAnsi="Times New Roman" w:cs="Times New Roman"/>
                <w:sz w:val="24"/>
                <w:szCs w:val="24"/>
                <w:lang w:eastAsia="ru-RU"/>
              </w:rPr>
              <w:t>7</w:t>
            </w:r>
            <w:r w:rsidR="00025629" w:rsidRPr="00D93D3D">
              <w:rPr>
                <w:rFonts w:ascii="Times New Roman" w:eastAsia="Times New Roman" w:hAnsi="Times New Roman" w:cs="Times New Roman"/>
                <w:sz w:val="24"/>
                <w:szCs w:val="24"/>
                <w:lang w:eastAsia="ru-RU"/>
              </w:rPr>
              <w:t xml:space="preserve">» </w:t>
            </w:r>
            <w:r w:rsidR="00025629">
              <w:rPr>
                <w:rFonts w:ascii="Times New Roman" w:eastAsia="Times New Roman" w:hAnsi="Times New Roman" w:cs="Times New Roman"/>
                <w:sz w:val="24"/>
                <w:szCs w:val="24"/>
                <w:lang w:eastAsia="ru-RU"/>
              </w:rPr>
              <w:t>апреля</w:t>
            </w:r>
            <w:r w:rsidR="00025629"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xml:space="preserve">2017 </w:t>
            </w:r>
            <w:r w:rsidRPr="00D93D3D">
              <w:rPr>
                <w:rFonts w:ascii="Times New Roman" w:eastAsia="Times New Roman" w:hAnsi="Times New Roman" w:cs="Times New Roman"/>
                <w:iCs/>
                <w:sz w:val="24"/>
                <w:szCs w:val="24"/>
                <w:lang w:eastAsia="ru-RU"/>
              </w:rPr>
              <w:t>года 16:00 часов (время московское)</w:t>
            </w:r>
            <w:r w:rsidRPr="00D93D3D">
              <w:rPr>
                <w:rFonts w:ascii="Times New Roman" w:eastAsia="Times New Roman" w:hAnsi="Times New Roman" w:cs="Times New Roman"/>
                <w:sz w:val="24"/>
                <w:szCs w:val="24"/>
                <w:lang w:eastAsia="ru-RU"/>
              </w:rPr>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D93D3D" w:rsidP="006F2E08">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025629">
              <w:rPr>
                <w:rFonts w:ascii="Times New Roman" w:eastAsia="Times New Roman" w:hAnsi="Times New Roman" w:cs="Times New Roman"/>
                <w:sz w:val="24"/>
                <w:szCs w:val="24"/>
                <w:lang w:eastAsia="ru-RU"/>
              </w:rPr>
              <w:t>2</w:t>
            </w:r>
            <w:r w:rsidR="006F2E08">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00D534BA">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D534BA">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w:t>
            </w:r>
            <w:r w:rsidR="00DC5994">
              <w:rPr>
                <w:rFonts w:ascii="Times New Roman" w:eastAsia="Times New Roman" w:hAnsi="Times New Roman" w:cs="Times New Roman"/>
                <w:sz w:val="24"/>
                <w:szCs w:val="24"/>
                <w:lang w:eastAsia="ru-RU"/>
              </w:rPr>
              <w:t>0</w:t>
            </w:r>
            <w:r w:rsidRPr="00D93D3D">
              <w:rPr>
                <w:rFonts w:ascii="Times New Roman" w:eastAsia="Times New Roman" w:hAnsi="Times New Roman" w:cs="Times New Roman"/>
                <w:sz w:val="24"/>
                <w:szCs w:val="24"/>
                <w:lang w:eastAsia="ru-RU"/>
              </w:rPr>
              <w:t>0 часов (время московское)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r w:rsidR="00025629">
              <w:rPr>
                <w:rFonts w:ascii="Times New Roman" w:eastAsia="Times New Roman" w:hAnsi="Times New Roman" w:cs="Times New Roman"/>
                <w:sz w:val="24"/>
                <w:szCs w:val="24"/>
                <w:lang w:eastAsia="ru-RU"/>
              </w:rPr>
              <w:t>2</w:t>
            </w:r>
            <w:r w:rsidR="006F2E08">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00D534BA">
              <w:rPr>
                <w:rFonts w:ascii="Times New Roman" w:eastAsia="Times New Roman" w:hAnsi="Times New Roman" w:cs="Times New Roman"/>
                <w:sz w:val="24"/>
                <w:szCs w:val="24"/>
                <w:lang w:eastAsia="ru-RU"/>
              </w:rPr>
              <w:t>апреля</w:t>
            </w:r>
            <w:r w:rsidRPr="00D93D3D">
              <w:rPr>
                <w:rFonts w:ascii="Times New Roman" w:eastAsia="Times New Roman" w:hAnsi="Times New Roman" w:cs="Times New Roman"/>
                <w:sz w:val="24"/>
                <w:szCs w:val="24"/>
                <w:lang w:eastAsia="ru-RU"/>
              </w:rPr>
              <w:t xml:space="preserve"> 2017 года</w:t>
            </w:r>
            <w:r w:rsidRPr="00D93D3D">
              <w:rPr>
                <w:rFonts w:ascii="Times New Roman" w:eastAsia="Times New Roman" w:hAnsi="Times New Roman" w:cs="Times New Roman"/>
                <w:iCs/>
                <w:sz w:val="24"/>
                <w:szCs w:val="24"/>
                <w:lang w:eastAsia="ru-RU"/>
              </w:rPr>
              <w:t xml:space="preserve"> </w:t>
            </w:r>
            <w:r w:rsidR="00D534BA">
              <w:rPr>
                <w:rFonts w:ascii="Times New Roman" w:eastAsia="Times New Roman" w:hAnsi="Times New Roman" w:cs="Times New Roman"/>
                <w:sz w:val="24"/>
                <w:szCs w:val="24"/>
                <w:lang w:eastAsia="ru-RU"/>
              </w:rPr>
              <w:t>10</w:t>
            </w:r>
            <w:r w:rsidRPr="00D93D3D">
              <w:rPr>
                <w:rFonts w:ascii="Times New Roman" w:eastAsia="Times New Roman" w:hAnsi="Times New Roman" w:cs="Times New Roman"/>
                <w:sz w:val="24"/>
                <w:szCs w:val="24"/>
                <w:lang w:eastAsia="ru-RU"/>
              </w:rPr>
              <w:t xml:space="preserve">:00 часов  (время московское) </w:t>
            </w:r>
          </w:p>
          <w:p w:rsidR="00D93D3D" w:rsidRPr="00D93D3D" w:rsidRDefault="00D93D3D" w:rsidP="00D93D3D">
            <w:pPr>
              <w:spacing w:after="0" w:line="240" w:lineRule="auto"/>
              <w:rPr>
                <w:rFonts w:ascii="Times New Roman" w:eastAsia="Times New Roman" w:hAnsi="Times New Roman" w:cs="Times New Roman"/>
                <w:sz w:val="24"/>
                <w:szCs w:val="24"/>
                <w:highlight w:val="lightGray"/>
                <w:lang w:eastAsia="ru-RU"/>
              </w:rPr>
            </w:pPr>
            <w:r w:rsidRPr="00D93D3D">
              <w:rPr>
                <w:rFonts w:ascii="Times New Roman" w:eastAsia="Times New Roman" w:hAnsi="Times New Roman" w:cs="Times New Roman"/>
                <w:sz w:val="24"/>
                <w:szCs w:val="24"/>
                <w:lang w:eastAsia="ru-RU"/>
              </w:rPr>
              <w:t>Место открытия доступа к поданным Заявкам – ЭТП.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7810724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w:t>
            </w:r>
            <w:r w:rsidR="00490C92">
              <w:rPr>
                <w:rFonts w:ascii="Times New Roman" w:eastAsia="Times New Roman" w:hAnsi="Times New Roman" w:cs="Times New Roman"/>
                <w:sz w:val="24"/>
                <w:szCs w:val="24"/>
                <w:lang w:eastAsia="ru-RU"/>
              </w:rPr>
              <w:t>11</w:t>
            </w:r>
            <w:r w:rsidRPr="00D93D3D">
              <w:rPr>
                <w:rFonts w:ascii="Times New Roman" w:eastAsia="Times New Roman" w:hAnsi="Times New Roman" w:cs="Times New Roman"/>
                <w:sz w:val="24"/>
                <w:szCs w:val="24"/>
                <w:lang w:eastAsia="ru-RU"/>
              </w:rPr>
              <w:t xml:space="preserve">» </w:t>
            </w:r>
            <w:r w:rsidR="00025629">
              <w:rPr>
                <w:rFonts w:ascii="Times New Roman" w:eastAsia="Times New Roman" w:hAnsi="Times New Roman" w:cs="Times New Roman"/>
                <w:sz w:val="24"/>
                <w:szCs w:val="24"/>
                <w:lang w:eastAsia="ru-RU"/>
              </w:rPr>
              <w:t>мая</w:t>
            </w:r>
            <w:r w:rsidRPr="00D93D3D">
              <w:rPr>
                <w:rFonts w:ascii="Times New Roman" w:eastAsia="Times New Roman" w:hAnsi="Times New Roman" w:cs="Times New Roman"/>
                <w:sz w:val="24"/>
                <w:szCs w:val="24"/>
                <w:lang w:eastAsia="ru-RU"/>
              </w:rPr>
              <w:t xml:space="preserve"> 2017 года в 14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w:t>
            </w:r>
            <w:r w:rsidR="00490C92">
              <w:rPr>
                <w:rFonts w:ascii="Times New Roman" w:eastAsia="Times New Roman" w:hAnsi="Times New Roman" w:cs="Times New Roman"/>
                <w:sz w:val="24"/>
                <w:szCs w:val="24"/>
                <w:lang w:eastAsia="ru-RU"/>
              </w:rPr>
              <w:t>11</w:t>
            </w:r>
            <w:r w:rsidRPr="00D93D3D">
              <w:rPr>
                <w:rFonts w:ascii="Times New Roman" w:eastAsia="Times New Roman" w:hAnsi="Times New Roman" w:cs="Times New Roman"/>
                <w:sz w:val="24"/>
                <w:szCs w:val="24"/>
                <w:lang w:eastAsia="ru-RU"/>
              </w:rPr>
              <w:t xml:space="preserve">» </w:t>
            </w:r>
            <w:r w:rsidR="00025629">
              <w:rPr>
                <w:rFonts w:ascii="Times New Roman" w:eastAsia="Times New Roman" w:hAnsi="Times New Roman" w:cs="Times New Roman"/>
                <w:sz w:val="24"/>
                <w:szCs w:val="24"/>
                <w:lang w:eastAsia="ru-RU"/>
              </w:rPr>
              <w:t>мая</w:t>
            </w:r>
            <w:r w:rsidRPr="00D93D3D">
              <w:rPr>
                <w:rFonts w:ascii="Times New Roman" w:eastAsia="Times New Roman" w:hAnsi="Times New Roman" w:cs="Times New Roman"/>
                <w:sz w:val="24"/>
                <w:szCs w:val="24"/>
                <w:lang w:eastAsia="ru-RU"/>
              </w:rPr>
              <w:t xml:space="preserve"> 2017 года в 16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025629">
              <w:rPr>
                <w:rFonts w:ascii="Times New Roman" w:eastAsia="Times New Roman" w:hAnsi="Times New Roman" w:cs="Times New Roman"/>
                <w:sz w:val="24"/>
                <w:szCs w:val="24"/>
                <w:lang w:eastAsia="ru-RU"/>
              </w:rPr>
              <w:t>1</w:t>
            </w:r>
            <w:r w:rsidR="00490C92">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00025629">
              <w:rPr>
                <w:rFonts w:ascii="Times New Roman" w:eastAsia="Times New Roman" w:hAnsi="Times New Roman" w:cs="Times New Roman"/>
                <w:sz w:val="24"/>
                <w:szCs w:val="24"/>
                <w:lang w:eastAsia="ru-RU"/>
              </w:rPr>
              <w:t>мая</w:t>
            </w:r>
            <w:r w:rsidRPr="00D93D3D">
              <w:rPr>
                <w:rFonts w:ascii="Times New Roman" w:eastAsia="Times New Roman" w:hAnsi="Times New Roman" w:cs="Times New Roman"/>
                <w:sz w:val="24"/>
                <w:szCs w:val="24"/>
                <w:lang w:eastAsia="ru-RU"/>
              </w:rPr>
              <w:t xml:space="preserve"> 2017 года </w:t>
            </w:r>
          </w:p>
          <w:p w:rsidR="00D93D3D" w:rsidRPr="00D93D3D" w:rsidRDefault="00D93D3D" w:rsidP="00D93D3D">
            <w:pPr>
              <w:spacing w:after="0" w:line="240" w:lineRule="auto"/>
              <w:jc w:val="both"/>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D93D3D">
              <w:rPr>
                <w:rFonts w:ascii="Times New Roman" w:eastAsia="Times New Roman" w:hAnsi="Times New Roman" w:cs="Times New Roman"/>
                <w:bCs/>
                <w:sz w:val="24"/>
                <w:szCs w:val="24"/>
                <w:lang w:eastAsia="ru-RU"/>
              </w:rPr>
              <w:t xml:space="preserve"> 4500</w:t>
            </w:r>
            <w:r w:rsidR="005775F4">
              <w:rPr>
                <w:rFonts w:ascii="Times New Roman" w:eastAsia="Times New Roman" w:hAnsi="Times New Roman" w:cs="Times New Roman"/>
                <w:bCs/>
                <w:sz w:val="24"/>
                <w:szCs w:val="24"/>
                <w:lang w:eastAsia="ru-RU"/>
              </w:rPr>
              <w:t>77</w:t>
            </w:r>
            <w:r w:rsidRPr="00D93D3D">
              <w:rPr>
                <w:rFonts w:ascii="Times New Roman" w:eastAsia="Times New Roman" w:hAnsi="Times New Roman" w:cs="Times New Roman"/>
                <w:bCs/>
                <w:sz w:val="24"/>
                <w:szCs w:val="24"/>
                <w:lang w:eastAsia="ru-RU"/>
              </w:rPr>
              <w:t xml:space="preserve">, Республика Башкортостан, г. Уфа, ул. Ленина, д. </w:t>
            </w:r>
            <w:r w:rsidR="005775F4">
              <w:rPr>
                <w:rFonts w:ascii="Times New Roman" w:eastAsia="Times New Roman" w:hAnsi="Times New Roman" w:cs="Times New Roman"/>
                <w:bCs/>
                <w:sz w:val="24"/>
                <w:szCs w:val="24"/>
                <w:lang w:eastAsia="ru-RU"/>
              </w:rPr>
              <w:t>30</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7" w:name="форма9"/>
            <w:r w:rsidRPr="00D93D3D">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w:t>
            </w:r>
            <w:r w:rsidR="00025629">
              <w:rPr>
                <w:rFonts w:ascii="Times New Roman" w:eastAsia="Times New Roman" w:hAnsi="Times New Roman" w:cs="Times New Roman"/>
                <w:b/>
                <w:sz w:val="24"/>
                <w:szCs w:val="24"/>
                <w:lang w:eastAsia="ru-RU"/>
              </w:rPr>
              <w:t>0</w:t>
            </w:r>
            <w:r w:rsidR="00490C92">
              <w:rPr>
                <w:rFonts w:ascii="Times New Roman" w:eastAsia="Times New Roman" w:hAnsi="Times New Roman" w:cs="Times New Roman"/>
                <w:b/>
                <w:sz w:val="24"/>
                <w:szCs w:val="24"/>
                <w:lang w:eastAsia="ru-RU"/>
              </w:rPr>
              <w:t>7</w:t>
            </w:r>
            <w:r w:rsidRPr="00D93D3D">
              <w:rPr>
                <w:rFonts w:ascii="Times New Roman" w:eastAsia="Times New Roman" w:hAnsi="Times New Roman" w:cs="Times New Roman"/>
                <w:b/>
                <w:sz w:val="24"/>
                <w:szCs w:val="24"/>
                <w:lang w:eastAsia="ru-RU"/>
              </w:rPr>
              <w:t xml:space="preserve">» </w:t>
            </w:r>
            <w:r w:rsidR="00025629">
              <w:rPr>
                <w:rFonts w:ascii="Times New Roman" w:eastAsia="Times New Roman" w:hAnsi="Times New Roman" w:cs="Times New Roman"/>
                <w:b/>
                <w:sz w:val="24"/>
                <w:szCs w:val="24"/>
                <w:lang w:eastAsia="ru-RU"/>
              </w:rPr>
              <w:t>апреля</w:t>
            </w:r>
            <w:r w:rsidRPr="00D93D3D">
              <w:rPr>
                <w:rFonts w:ascii="Times New Roman" w:eastAsia="Times New Roman" w:hAnsi="Times New Roman" w:cs="Times New Roman"/>
                <w:b/>
                <w:sz w:val="24"/>
                <w:szCs w:val="24"/>
                <w:lang w:eastAsia="ru-RU"/>
              </w:rPr>
              <w:t xml:space="preserve"> 2017 года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b/>
                <w:sz w:val="24"/>
                <w:szCs w:val="24"/>
                <w:lang w:eastAsia="ru-RU"/>
              </w:rPr>
              <w:t xml:space="preserve">Дата окончания срока предоставления Претендентам разъяснений положений Документации о закупке:                                     </w:t>
            </w:r>
            <w:r w:rsidR="00C545A7" w:rsidRPr="00BA63A8">
              <w:rPr>
                <w:rFonts w:ascii="Times New Roman" w:eastAsia="Times New Roman" w:hAnsi="Times New Roman" w:cs="Times New Roman"/>
                <w:b/>
                <w:sz w:val="24"/>
                <w:szCs w:val="24"/>
                <w:lang w:eastAsia="ru-RU"/>
              </w:rPr>
              <w:t>«</w:t>
            </w:r>
            <w:r w:rsidR="00025629">
              <w:rPr>
                <w:rFonts w:ascii="Times New Roman" w:eastAsia="Times New Roman" w:hAnsi="Times New Roman" w:cs="Times New Roman"/>
                <w:b/>
                <w:sz w:val="24"/>
                <w:szCs w:val="24"/>
                <w:lang w:eastAsia="ru-RU"/>
              </w:rPr>
              <w:t>2</w:t>
            </w:r>
            <w:r w:rsidR="00490C92">
              <w:rPr>
                <w:rFonts w:ascii="Times New Roman" w:eastAsia="Times New Roman" w:hAnsi="Times New Roman" w:cs="Times New Roman"/>
                <w:b/>
                <w:sz w:val="24"/>
                <w:szCs w:val="24"/>
                <w:lang w:eastAsia="ru-RU"/>
              </w:rPr>
              <w:t>4</w:t>
            </w:r>
            <w:r w:rsidRPr="00BA63A8">
              <w:rPr>
                <w:rFonts w:ascii="Times New Roman" w:eastAsia="Times New Roman" w:hAnsi="Times New Roman" w:cs="Times New Roman"/>
                <w:b/>
                <w:sz w:val="24"/>
                <w:szCs w:val="24"/>
                <w:lang w:eastAsia="ru-RU"/>
              </w:rPr>
              <w:t>»</w:t>
            </w:r>
            <w:r w:rsidRPr="00D93D3D">
              <w:rPr>
                <w:rFonts w:ascii="Times New Roman" w:eastAsia="Times New Roman" w:hAnsi="Times New Roman" w:cs="Times New Roman"/>
                <w:b/>
                <w:sz w:val="24"/>
                <w:szCs w:val="24"/>
                <w:lang w:eastAsia="ru-RU"/>
              </w:rPr>
              <w:t xml:space="preserve"> </w:t>
            </w:r>
            <w:r w:rsidR="00215FA6">
              <w:rPr>
                <w:rFonts w:ascii="Times New Roman" w:eastAsia="Times New Roman" w:hAnsi="Times New Roman" w:cs="Times New Roman"/>
                <w:b/>
                <w:sz w:val="24"/>
                <w:szCs w:val="24"/>
                <w:lang w:eastAsia="ru-RU"/>
              </w:rPr>
              <w:t>апреля</w:t>
            </w:r>
            <w:r w:rsidRPr="00D93D3D">
              <w:rPr>
                <w:rFonts w:ascii="Times New Roman" w:eastAsia="Times New Roman" w:hAnsi="Times New Roman" w:cs="Times New Roman"/>
                <w:b/>
                <w:sz w:val="24"/>
                <w:szCs w:val="24"/>
                <w:lang w:eastAsia="ru-RU"/>
              </w:rPr>
              <w:t xml:space="preserve"> 2017 года </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D93D3D">
                <w:rPr>
                  <w:rFonts w:ascii="Times New Roman" w:eastAsia="Times New Roman" w:hAnsi="Times New Roman" w:cs="Times New Roman"/>
                  <w:color w:val="0000FF"/>
                  <w:sz w:val="24"/>
                  <w:szCs w:val="24"/>
                  <w:u w:val="single"/>
                  <w:lang w:eastAsia="ru-RU"/>
                </w:rPr>
                <w:t>форме 4</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7711FC"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93D3D" w:rsidRPr="007711FC" w:rsidRDefault="007711FC" w:rsidP="007711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лотов</w:t>
            </w:r>
          </w:p>
          <w:p w:rsidR="007711FC" w:rsidRPr="00D93D3D" w:rsidRDefault="007711FC"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(один) лот</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66909">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(один) победитель </w:t>
            </w:r>
          </w:p>
        </w:tc>
      </w:tr>
      <w:tr w:rsidR="00635C4A" w:rsidRPr="00D93D3D" w:rsidTr="005534B1">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105180"/>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vAlign w:val="center"/>
          </w:tcPr>
          <w:p w:rsidR="00635C4A" w:rsidRPr="00A21B20" w:rsidRDefault="00635C4A" w:rsidP="00635C4A">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21B20">
              <w:rPr>
                <w:rFonts w:ascii="Times New Roman" w:eastAsia="Calibri" w:hAnsi="Times New Roman" w:cs="Times New Roman"/>
                <w:iCs/>
                <w:color w:val="000000"/>
                <w:sz w:val="24"/>
                <w:szCs w:val="24"/>
              </w:rPr>
              <w:t xml:space="preserve">Право на заключение </w:t>
            </w:r>
            <w:r w:rsidRPr="00A21B20">
              <w:rPr>
                <w:rFonts w:ascii="Times New Roman" w:eastAsia="Times New Roman" w:hAnsi="Times New Roman" w:cs="Times New Roman"/>
                <w:sz w:val="24"/>
                <w:szCs w:val="24"/>
                <w:lang w:eastAsia="ru-RU"/>
              </w:rPr>
              <w:t>договора добровольного медицинского страхования</w:t>
            </w:r>
            <w:r w:rsidRPr="00A21B20">
              <w:rPr>
                <w:rFonts w:ascii="Times New Roman" w:eastAsia="Calibri" w:hAnsi="Times New Roman" w:cs="Times New Roman"/>
                <w:color w:val="000000"/>
                <w:sz w:val="24"/>
                <w:szCs w:val="24"/>
              </w:rPr>
              <w:t>.</w:t>
            </w:r>
          </w:p>
          <w:p w:rsidR="00635C4A" w:rsidRPr="00A21B20" w:rsidRDefault="00635C4A" w:rsidP="00635C4A">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635C4A" w:rsidRPr="00A21B20" w:rsidRDefault="00635C4A" w:rsidP="00635C4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21B20">
              <w:rPr>
                <w:rFonts w:ascii="Times New Roman" w:eastAsia="Calibri" w:hAnsi="Times New Roman" w:cs="Times New Roman"/>
                <w:sz w:val="24"/>
                <w:szCs w:val="24"/>
                <w:lang w:eastAsia="ru-RU"/>
              </w:rPr>
              <w:t xml:space="preserve">Перечень и объем предоставляемых </w:t>
            </w:r>
            <w:r w:rsidRPr="00A21B20">
              <w:rPr>
                <w:rFonts w:ascii="Times New Roman" w:hAnsi="Times New Roman" w:cs="Times New Roman"/>
                <w:sz w:val="24"/>
                <w:szCs w:val="24"/>
              </w:rPr>
              <w:t>Застрахованным лицам</w:t>
            </w:r>
            <w:r w:rsidRPr="00A21B20">
              <w:rPr>
                <w:rFonts w:ascii="Times New Roman" w:eastAsia="Calibri" w:hAnsi="Times New Roman" w:cs="Times New Roman"/>
                <w:sz w:val="24"/>
                <w:szCs w:val="24"/>
                <w:lang w:eastAsia="ru-RU"/>
              </w:rPr>
              <w:t xml:space="preserve"> </w:t>
            </w:r>
            <w:r w:rsidRPr="00A21B20">
              <w:rPr>
                <w:rFonts w:ascii="Times New Roman" w:hAnsi="Times New Roman" w:cs="Times New Roman"/>
                <w:sz w:val="24"/>
                <w:szCs w:val="24"/>
              </w:rPr>
              <w:t>медицинских услуг, в соответствии с Программами добровольного медицинского страхования</w:t>
            </w:r>
            <w:r w:rsidRPr="00A21B20">
              <w:rPr>
                <w:rFonts w:ascii="Times New Roman" w:eastAsia="Calibri" w:hAnsi="Times New Roman" w:cs="Times New Roman"/>
                <w:sz w:val="24"/>
                <w:szCs w:val="24"/>
                <w:lang w:eastAsia="ru-RU"/>
              </w:rPr>
              <w:t xml:space="preserve"> определяется условиями Договора (в разделе V «Проект договора») и Техническим заданием (в разделе IV «Техническое задание») Документации о закупке. </w:t>
            </w:r>
          </w:p>
          <w:p w:rsidR="00635C4A" w:rsidRPr="00A21B20" w:rsidRDefault="00635C4A" w:rsidP="00635C4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21B20">
              <w:rPr>
                <w:rFonts w:ascii="Times New Roman" w:eastAsia="Calibri" w:hAnsi="Times New Roman" w:cs="Times New Roman"/>
                <w:sz w:val="24"/>
                <w:szCs w:val="24"/>
                <w:lang w:eastAsia="ru-RU"/>
              </w:rPr>
              <w:t xml:space="preserve">      </w:t>
            </w: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rPr>
                <w:rFonts w:ascii="Times New Roman" w:eastAsia="Times New Roman" w:hAnsi="Times New Roman" w:cs="Times New Roman"/>
                <w:sz w:val="24"/>
                <w:szCs w:val="24"/>
                <w:lang w:eastAsia="ru-RU"/>
              </w:rPr>
            </w:pPr>
            <w:bookmarkStart w:id="19" w:name="_Ref378853453"/>
            <w:r>
              <w:rPr>
                <w:rFonts w:ascii="Times New Roman" w:eastAsia="Times New Roman" w:hAnsi="Times New Roman" w:cs="Times New Roman"/>
                <w:sz w:val="24"/>
                <w:szCs w:val="24"/>
                <w:lang w:eastAsia="ru-RU"/>
              </w:rPr>
              <w:t>13</w:t>
            </w:r>
          </w:p>
          <w:p w:rsidR="00635C4A" w:rsidRPr="00866909" w:rsidRDefault="00635C4A" w:rsidP="00635C4A">
            <w:pPr>
              <w:rPr>
                <w:rFonts w:ascii="Times New Roman" w:eastAsia="Times New Roman" w:hAnsi="Times New Roman" w:cs="Times New Roman"/>
                <w:sz w:val="24"/>
                <w:szCs w:val="24"/>
                <w:lang w:eastAsia="ru-RU"/>
              </w:rPr>
            </w:pPr>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635C4A" w:rsidRPr="00A21B20" w:rsidRDefault="00635C4A" w:rsidP="00635C4A">
            <w:pPr>
              <w:spacing w:after="0" w:line="240" w:lineRule="auto"/>
              <w:rPr>
                <w:rFonts w:ascii="Times New Roman" w:eastAsia="Times New Roman" w:hAnsi="Times New Roman" w:cs="Times New Roman"/>
                <w:sz w:val="24"/>
                <w:szCs w:val="24"/>
                <w:lang w:eastAsia="ru-RU"/>
              </w:rPr>
            </w:pPr>
            <w:r w:rsidRPr="00A21B20">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A21B20">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A21B20">
                <w:rPr>
                  <w:rFonts w:ascii="Times New Roman" w:eastAsia="Times New Roman" w:hAnsi="Times New Roman" w:cs="Times New Roman"/>
                  <w:color w:val="0000FF"/>
                  <w:sz w:val="24"/>
                  <w:szCs w:val="24"/>
                  <w:u w:val="single"/>
                  <w:lang w:eastAsia="ru-RU"/>
                </w:rPr>
                <w:t xml:space="preserve"> «Проект договора»</w:t>
              </w:r>
            </w:hyperlink>
            <w:r w:rsidRPr="00A21B20">
              <w:rPr>
                <w:rFonts w:ascii="Times New Roman" w:eastAsia="Times New Roman" w:hAnsi="Times New Roman" w:cs="Times New Roman"/>
                <w:sz w:val="24"/>
                <w:szCs w:val="24"/>
                <w:lang w:eastAsia="ru-RU"/>
              </w:rPr>
              <w:t xml:space="preserve">  и в </w:t>
            </w:r>
            <w:r w:rsidRPr="00A21B20">
              <w:rPr>
                <w:rFonts w:ascii="Times New Roman" w:eastAsia="Times New Roman" w:hAnsi="Times New Roman" w:cs="Times New Roman"/>
                <w:iCs/>
                <w:sz w:val="24"/>
                <w:szCs w:val="24"/>
                <w:lang w:eastAsia="ru-RU"/>
              </w:rPr>
              <w:t xml:space="preserve"> </w:t>
            </w:r>
            <w:hyperlink w:anchor="_РАЗДЕЛ_IV._Техническое" w:history="1">
              <w:r w:rsidRPr="00A21B20">
                <w:rPr>
                  <w:rFonts w:ascii="Times New Roman" w:eastAsia="Times New Roman" w:hAnsi="Times New Roman" w:cs="Times New Roman"/>
                  <w:iCs/>
                  <w:color w:val="0000FF"/>
                  <w:sz w:val="24"/>
                  <w:szCs w:val="24"/>
                  <w:u w:val="single"/>
                  <w:lang w:eastAsia="ru-RU"/>
                </w:rPr>
                <w:t>разделе IV «Техническое задание»</w:t>
              </w:r>
            </w:hyperlink>
            <w:r w:rsidRPr="00A21B20">
              <w:rPr>
                <w:rFonts w:ascii="Times New Roman" w:eastAsia="Times New Roman" w:hAnsi="Times New Roman" w:cs="Times New Roman"/>
                <w:iCs/>
                <w:color w:val="0000FF"/>
                <w:sz w:val="24"/>
                <w:szCs w:val="24"/>
                <w:u w:val="single"/>
                <w:lang w:eastAsia="ru-RU"/>
              </w:rPr>
              <w:t xml:space="preserve"> </w:t>
            </w:r>
            <w:r w:rsidRPr="00A21B20">
              <w:rPr>
                <w:rFonts w:ascii="Times New Roman" w:eastAsia="Times New Roman" w:hAnsi="Times New Roman" w:cs="Times New Roman"/>
                <w:sz w:val="24"/>
                <w:szCs w:val="24"/>
                <w:lang w:eastAsia="ru-RU"/>
              </w:rPr>
              <w:t>настоящей Документации</w:t>
            </w:r>
          </w:p>
          <w:p w:rsidR="00635C4A" w:rsidRPr="00A21B20" w:rsidRDefault="00635C4A" w:rsidP="00635C4A">
            <w:pPr>
              <w:spacing w:after="0" w:line="240" w:lineRule="auto"/>
              <w:rPr>
                <w:rFonts w:ascii="Times New Roman" w:eastAsia="Times New Roman" w:hAnsi="Times New Roman" w:cs="Times New Roman"/>
                <w:sz w:val="24"/>
                <w:szCs w:val="24"/>
                <w:lang w:eastAsia="ru-RU"/>
              </w:rPr>
            </w:pPr>
          </w:p>
          <w:p w:rsidR="00635C4A" w:rsidRPr="00A21B20" w:rsidRDefault="00635C4A" w:rsidP="00635C4A">
            <w:pPr>
              <w:spacing w:after="0" w:line="240" w:lineRule="auto"/>
              <w:jc w:val="both"/>
              <w:rPr>
                <w:rFonts w:ascii="Times New Roman" w:eastAsia="Times New Roman" w:hAnsi="Times New Roman" w:cs="Times New Roman"/>
                <w:sz w:val="24"/>
                <w:szCs w:val="24"/>
                <w:lang w:eastAsia="ru-RU"/>
              </w:rPr>
            </w:pP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68315592"/>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E9247F" w:rsidRPr="00A21B20" w:rsidRDefault="00E9247F" w:rsidP="00E9247F">
            <w:pPr>
              <w:autoSpaceDE w:val="0"/>
              <w:autoSpaceDN w:val="0"/>
              <w:adjustRightInd w:val="0"/>
              <w:spacing w:after="0" w:line="240" w:lineRule="auto"/>
              <w:jc w:val="both"/>
              <w:rPr>
                <w:rFonts w:ascii="Times New Roman" w:hAnsi="Times New Roman" w:cs="Times New Roman"/>
                <w:sz w:val="24"/>
                <w:szCs w:val="24"/>
              </w:rPr>
            </w:pPr>
            <w:r w:rsidRPr="00A21B20">
              <w:rPr>
                <w:rFonts w:ascii="Times New Roman" w:eastAsia="Calibri" w:hAnsi="Times New Roman" w:cs="Times New Roman"/>
                <w:color w:val="000000"/>
                <w:sz w:val="24"/>
                <w:szCs w:val="24"/>
              </w:rPr>
              <w:t>Начальн</w:t>
            </w:r>
            <w:r>
              <w:rPr>
                <w:rFonts w:ascii="Times New Roman" w:eastAsia="Calibri" w:hAnsi="Times New Roman" w:cs="Times New Roman"/>
                <w:color w:val="000000"/>
                <w:sz w:val="24"/>
                <w:szCs w:val="24"/>
              </w:rPr>
              <w:t>ый</w:t>
            </w:r>
            <w:r w:rsidRPr="00A21B20">
              <w:rPr>
                <w:rFonts w:ascii="Times New Roman" w:eastAsia="Calibri" w:hAnsi="Times New Roman" w:cs="Times New Roman"/>
                <w:color w:val="000000"/>
                <w:sz w:val="24"/>
                <w:szCs w:val="24"/>
              </w:rPr>
              <w:t xml:space="preserve"> (максимальн</w:t>
            </w:r>
            <w:r>
              <w:rPr>
                <w:rFonts w:ascii="Times New Roman" w:eastAsia="Calibri" w:hAnsi="Times New Roman" w:cs="Times New Roman"/>
                <w:color w:val="000000"/>
                <w:sz w:val="24"/>
                <w:szCs w:val="24"/>
              </w:rPr>
              <w:t>ый</w:t>
            </w:r>
            <w:r w:rsidRPr="00A21B20">
              <w:rPr>
                <w:rFonts w:ascii="Times New Roman" w:eastAsia="Calibri" w:hAnsi="Times New Roman" w:cs="Times New Roman"/>
                <w:color w:val="000000"/>
                <w:sz w:val="24"/>
                <w:szCs w:val="24"/>
              </w:rPr>
              <w:t xml:space="preserve">) </w:t>
            </w:r>
            <w:r w:rsidRPr="00A21B20">
              <w:rPr>
                <w:rFonts w:ascii="Times New Roman" w:hAnsi="Times New Roman" w:cs="Times New Roman"/>
                <w:sz w:val="24"/>
                <w:szCs w:val="24"/>
              </w:rPr>
              <w:t>общ</w:t>
            </w:r>
            <w:r>
              <w:rPr>
                <w:rFonts w:ascii="Times New Roman" w:hAnsi="Times New Roman" w:cs="Times New Roman"/>
                <w:sz w:val="24"/>
                <w:szCs w:val="24"/>
              </w:rPr>
              <w:t>ий</w:t>
            </w:r>
            <w:r w:rsidRPr="00A21B20">
              <w:rPr>
                <w:rFonts w:ascii="Times New Roman" w:hAnsi="Times New Roman" w:cs="Times New Roman"/>
                <w:sz w:val="24"/>
                <w:szCs w:val="24"/>
              </w:rPr>
              <w:t xml:space="preserve"> </w:t>
            </w:r>
            <w:r>
              <w:rPr>
                <w:rFonts w:ascii="Times New Roman" w:hAnsi="Times New Roman" w:cs="Times New Roman"/>
                <w:sz w:val="24"/>
                <w:szCs w:val="24"/>
              </w:rPr>
              <w:t xml:space="preserve">размер </w:t>
            </w:r>
            <w:r w:rsidRPr="00A21B20">
              <w:rPr>
                <w:rFonts w:ascii="Times New Roman" w:hAnsi="Times New Roman" w:cs="Times New Roman"/>
                <w:sz w:val="24"/>
                <w:szCs w:val="24"/>
              </w:rPr>
              <w:t>страхов</w:t>
            </w:r>
            <w:r>
              <w:rPr>
                <w:rFonts w:ascii="Times New Roman" w:hAnsi="Times New Roman" w:cs="Times New Roman"/>
                <w:sz w:val="24"/>
                <w:szCs w:val="24"/>
              </w:rPr>
              <w:t>ой</w:t>
            </w:r>
            <w:r w:rsidRPr="00A21B20">
              <w:rPr>
                <w:rFonts w:ascii="Times New Roman" w:hAnsi="Times New Roman" w:cs="Times New Roman"/>
                <w:sz w:val="24"/>
                <w:szCs w:val="24"/>
              </w:rPr>
              <w:t xml:space="preserve"> </w:t>
            </w:r>
            <w:r>
              <w:rPr>
                <w:rFonts w:ascii="Times New Roman" w:hAnsi="Times New Roman" w:cs="Times New Roman"/>
                <w:sz w:val="24"/>
                <w:szCs w:val="24"/>
              </w:rPr>
              <w:t>премии</w:t>
            </w:r>
            <w:r w:rsidRPr="00A21B20">
              <w:rPr>
                <w:rFonts w:ascii="Times New Roman" w:hAnsi="Times New Roman" w:cs="Times New Roman"/>
                <w:sz w:val="24"/>
                <w:szCs w:val="24"/>
              </w:rPr>
              <w:t xml:space="preserve"> по договору составляет</w:t>
            </w:r>
            <w:r w:rsidRPr="00A21B20">
              <w:rPr>
                <w:rFonts w:ascii="Times New Roman" w:eastAsia="Calibri" w:hAnsi="Times New Roman" w:cs="Times New Roman"/>
                <w:color w:val="000000"/>
                <w:sz w:val="24"/>
                <w:szCs w:val="24"/>
              </w:rPr>
              <w:t>:</w:t>
            </w:r>
          </w:p>
          <w:p w:rsidR="00E9247F" w:rsidRPr="00A21B20" w:rsidRDefault="00E9247F" w:rsidP="00E9247F">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A21B20">
              <w:rPr>
                <w:rFonts w:ascii="Times New Roman" w:eastAsia="Calibri" w:hAnsi="Times New Roman" w:cs="Times New Roman"/>
                <w:iCs/>
                <w:sz w:val="24"/>
                <w:szCs w:val="24"/>
              </w:rPr>
              <w:t>5 </w:t>
            </w:r>
            <w:r>
              <w:rPr>
                <w:rFonts w:ascii="Times New Roman" w:eastAsia="Calibri" w:hAnsi="Times New Roman" w:cs="Times New Roman"/>
                <w:iCs/>
                <w:sz w:val="24"/>
                <w:szCs w:val="24"/>
              </w:rPr>
              <w:t>000</w:t>
            </w:r>
            <w:r w:rsidRPr="00A21B20">
              <w:rPr>
                <w:rFonts w:ascii="Times New Roman" w:eastAsia="Calibri" w:hAnsi="Times New Roman" w:cs="Times New Roman"/>
                <w:iCs/>
                <w:sz w:val="24"/>
                <w:szCs w:val="24"/>
              </w:rPr>
              <w:t> 000,00 (Пять миллионов) рублей 00 коп.,</w:t>
            </w:r>
            <w:r w:rsidRPr="00A21B20">
              <w:rPr>
                <w:rFonts w:ascii="Times New Roman" w:hAnsi="Times New Roman" w:cs="Times New Roman"/>
                <w:sz w:val="24"/>
                <w:szCs w:val="24"/>
              </w:rPr>
              <w:t xml:space="preserve"> НДС не облагается (ст. 149 НК РФ)</w:t>
            </w:r>
            <w:r w:rsidRPr="00A21B20">
              <w:rPr>
                <w:rFonts w:ascii="Times New Roman" w:eastAsia="Calibri" w:hAnsi="Times New Roman" w:cs="Times New Roman"/>
                <w:iCs/>
                <w:sz w:val="24"/>
                <w:szCs w:val="24"/>
              </w:rPr>
              <w:t>, в том числе:</w:t>
            </w:r>
          </w:p>
          <w:p w:rsidR="00E9247F" w:rsidRPr="00A21B20" w:rsidRDefault="00E9247F" w:rsidP="00E9247F">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A21B20">
              <w:rPr>
                <w:rFonts w:ascii="Times New Roman" w:eastAsia="Calibri" w:hAnsi="Times New Roman" w:cs="Times New Roman"/>
                <w:color w:val="000000"/>
                <w:sz w:val="24"/>
                <w:szCs w:val="24"/>
              </w:rPr>
              <w:t>- начальн</w:t>
            </w:r>
            <w:r>
              <w:rPr>
                <w:rFonts w:ascii="Times New Roman" w:eastAsia="Calibri" w:hAnsi="Times New Roman" w:cs="Times New Roman"/>
                <w:color w:val="000000"/>
                <w:sz w:val="24"/>
                <w:szCs w:val="24"/>
              </w:rPr>
              <w:t>ый</w:t>
            </w:r>
            <w:r w:rsidRPr="00A21B20">
              <w:rPr>
                <w:rFonts w:ascii="Times New Roman" w:eastAsia="Calibri" w:hAnsi="Times New Roman" w:cs="Times New Roman"/>
                <w:color w:val="000000"/>
                <w:sz w:val="24"/>
                <w:szCs w:val="24"/>
              </w:rPr>
              <w:t xml:space="preserve"> (максимальн</w:t>
            </w:r>
            <w:r>
              <w:rPr>
                <w:rFonts w:ascii="Times New Roman" w:eastAsia="Calibri" w:hAnsi="Times New Roman" w:cs="Times New Roman"/>
                <w:color w:val="000000"/>
                <w:sz w:val="24"/>
                <w:szCs w:val="24"/>
              </w:rPr>
              <w:t>ый</w:t>
            </w:r>
            <w:r w:rsidRPr="00A21B20">
              <w:rPr>
                <w:rFonts w:ascii="Times New Roman" w:eastAsia="Calibri" w:hAnsi="Times New Roman" w:cs="Times New Roman"/>
                <w:color w:val="000000"/>
                <w:sz w:val="24"/>
                <w:szCs w:val="24"/>
              </w:rPr>
              <w:t xml:space="preserve">) </w:t>
            </w:r>
            <w:r w:rsidRPr="00A21B20">
              <w:rPr>
                <w:rFonts w:ascii="Times New Roman" w:hAnsi="Times New Roman" w:cs="Times New Roman"/>
                <w:sz w:val="24"/>
                <w:szCs w:val="24"/>
              </w:rPr>
              <w:t>общ</w:t>
            </w:r>
            <w:r>
              <w:rPr>
                <w:rFonts w:ascii="Times New Roman" w:hAnsi="Times New Roman" w:cs="Times New Roman"/>
                <w:sz w:val="24"/>
                <w:szCs w:val="24"/>
              </w:rPr>
              <w:t>ий</w:t>
            </w:r>
            <w:r w:rsidRPr="00A21B20">
              <w:rPr>
                <w:rFonts w:ascii="Times New Roman" w:hAnsi="Times New Roman" w:cs="Times New Roman"/>
                <w:sz w:val="24"/>
                <w:szCs w:val="24"/>
              </w:rPr>
              <w:t xml:space="preserve"> </w:t>
            </w:r>
            <w:r>
              <w:rPr>
                <w:rFonts w:ascii="Times New Roman" w:hAnsi="Times New Roman" w:cs="Times New Roman"/>
                <w:sz w:val="24"/>
                <w:szCs w:val="24"/>
              </w:rPr>
              <w:t xml:space="preserve">размер </w:t>
            </w:r>
            <w:r w:rsidRPr="00A21B20">
              <w:rPr>
                <w:rFonts w:ascii="Times New Roman" w:hAnsi="Times New Roman" w:cs="Times New Roman"/>
                <w:sz w:val="24"/>
                <w:szCs w:val="24"/>
              </w:rPr>
              <w:t>страхов</w:t>
            </w:r>
            <w:r>
              <w:rPr>
                <w:rFonts w:ascii="Times New Roman" w:hAnsi="Times New Roman" w:cs="Times New Roman"/>
                <w:sz w:val="24"/>
                <w:szCs w:val="24"/>
              </w:rPr>
              <w:t>ой</w:t>
            </w:r>
            <w:r w:rsidRPr="00A21B20">
              <w:rPr>
                <w:rFonts w:ascii="Times New Roman" w:hAnsi="Times New Roman" w:cs="Times New Roman"/>
                <w:sz w:val="24"/>
                <w:szCs w:val="24"/>
              </w:rPr>
              <w:t xml:space="preserve"> </w:t>
            </w:r>
            <w:r>
              <w:rPr>
                <w:rFonts w:ascii="Times New Roman" w:hAnsi="Times New Roman" w:cs="Times New Roman"/>
                <w:sz w:val="24"/>
                <w:szCs w:val="24"/>
              </w:rPr>
              <w:t>премии</w:t>
            </w:r>
            <w:r w:rsidRPr="00A21B20">
              <w:rPr>
                <w:rFonts w:ascii="Times New Roman" w:hAnsi="Times New Roman" w:cs="Times New Roman"/>
                <w:sz w:val="24"/>
                <w:szCs w:val="24"/>
              </w:rPr>
              <w:t xml:space="preserve"> по Программе №1 составляет: </w:t>
            </w:r>
            <w:r>
              <w:rPr>
                <w:rFonts w:ascii="Times New Roman" w:eastAsia="Calibri" w:hAnsi="Times New Roman" w:cs="Times New Roman"/>
                <w:iCs/>
                <w:sz w:val="24"/>
                <w:szCs w:val="24"/>
              </w:rPr>
              <w:t>4</w:t>
            </w:r>
            <w:r w:rsidRPr="00A21B20">
              <w:rPr>
                <w:rFonts w:ascii="Times New Roman" w:eastAsia="Calibri" w:hAnsi="Times New Roman" w:cs="Times New Roman"/>
                <w:iCs/>
                <w:sz w:val="24"/>
                <w:szCs w:val="24"/>
              </w:rPr>
              <w:t> </w:t>
            </w:r>
            <w:r>
              <w:rPr>
                <w:rFonts w:ascii="Times New Roman" w:eastAsia="Calibri" w:hAnsi="Times New Roman" w:cs="Times New Roman"/>
                <w:iCs/>
                <w:sz w:val="24"/>
                <w:szCs w:val="24"/>
              </w:rPr>
              <w:t>000</w:t>
            </w:r>
            <w:r w:rsidRPr="00A21B20">
              <w:rPr>
                <w:rFonts w:ascii="Times New Roman" w:eastAsia="Calibri" w:hAnsi="Times New Roman" w:cs="Times New Roman"/>
                <w:iCs/>
                <w:sz w:val="24"/>
                <w:szCs w:val="24"/>
              </w:rPr>
              <w:t> 000,00 (</w:t>
            </w:r>
            <w:r>
              <w:rPr>
                <w:rFonts w:ascii="Times New Roman" w:eastAsia="Calibri" w:hAnsi="Times New Roman" w:cs="Times New Roman"/>
                <w:iCs/>
                <w:sz w:val="24"/>
                <w:szCs w:val="24"/>
              </w:rPr>
              <w:t xml:space="preserve">Четыре </w:t>
            </w:r>
            <w:r w:rsidRPr="00A21B20">
              <w:rPr>
                <w:rFonts w:ascii="Times New Roman" w:eastAsia="Calibri" w:hAnsi="Times New Roman" w:cs="Times New Roman"/>
                <w:iCs/>
                <w:sz w:val="24"/>
                <w:szCs w:val="24"/>
              </w:rPr>
              <w:t>миллион</w:t>
            </w:r>
            <w:r>
              <w:rPr>
                <w:rFonts w:ascii="Times New Roman" w:eastAsia="Calibri" w:hAnsi="Times New Roman" w:cs="Times New Roman"/>
                <w:iCs/>
                <w:sz w:val="24"/>
                <w:szCs w:val="24"/>
              </w:rPr>
              <w:t>а</w:t>
            </w:r>
            <w:r w:rsidRPr="00A21B20">
              <w:rPr>
                <w:rFonts w:ascii="Times New Roman" w:eastAsia="Calibri" w:hAnsi="Times New Roman" w:cs="Times New Roman"/>
                <w:iCs/>
                <w:sz w:val="24"/>
                <w:szCs w:val="24"/>
              </w:rPr>
              <w:t>) рублей 00 коп.,</w:t>
            </w:r>
            <w:r w:rsidRPr="00A21B20">
              <w:rPr>
                <w:rFonts w:ascii="Times New Roman" w:hAnsi="Times New Roman" w:cs="Times New Roman"/>
                <w:sz w:val="24"/>
                <w:szCs w:val="24"/>
              </w:rPr>
              <w:t xml:space="preserve"> НДС не облагается (ст. 149 НК РФ)</w:t>
            </w:r>
            <w:r w:rsidRPr="00A21B20">
              <w:rPr>
                <w:rFonts w:ascii="Times New Roman" w:eastAsia="Calibri" w:hAnsi="Times New Roman" w:cs="Times New Roman"/>
                <w:iCs/>
                <w:sz w:val="24"/>
                <w:szCs w:val="24"/>
              </w:rPr>
              <w:t xml:space="preserve">. </w:t>
            </w:r>
          </w:p>
          <w:p w:rsidR="00635C4A" w:rsidRPr="00592EBD" w:rsidRDefault="00E9247F" w:rsidP="00592EBD">
            <w:pPr>
              <w:autoSpaceDE w:val="0"/>
              <w:autoSpaceDN w:val="0"/>
              <w:adjustRightInd w:val="0"/>
              <w:spacing w:after="0" w:line="240" w:lineRule="auto"/>
              <w:jc w:val="both"/>
              <w:rPr>
                <w:rFonts w:ascii="Times New Roman" w:eastAsia="Calibri" w:hAnsi="Times New Roman" w:cs="Times New Roman"/>
                <w:i/>
                <w:iCs/>
                <w:color w:val="FF0000"/>
                <w:sz w:val="24"/>
                <w:szCs w:val="24"/>
              </w:rPr>
            </w:pPr>
            <w:r w:rsidRPr="00A21B20">
              <w:rPr>
                <w:rFonts w:ascii="Times New Roman" w:eastAsia="Calibri" w:hAnsi="Times New Roman" w:cs="Times New Roman"/>
                <w:color w:val="000000"/>
                <w:sz w:val="24"/>
                <w:szCs w:val="24"/>
              </w:rPr>
              <w:t>- начальн</w:t>
            </w:r>
            <w:r>
              <w:rPr>
                <w:rFonts w:ascii="Times New Roman" w:eastAsia="Calibri" w:hAnsi="Times New Roman" w:cs="Times New Roman"/>
                <w:color w:val="000000"/>
                <w:sz w:val="24"/>
                <w:szCs w:val="24"/>
              </w:rPr>
              <w:t>ый</w:t>
            </w:r>
            <w:r w:rsidRPr="00A21B20">
              <w:rPr>
                <w:rFonts w:ascii="Times New Roman" w:eastAsia="Calibri" w:hAnsi="Times New Roman" w:cs="Times New Roman"/>
                <w:color w:val="000000"/>
                <w:sz w:val="24"/>
                <w:szCs w:val="24"/>
              </w:rPr>
              <w:t xml:space="preserve"> (максимальн</w:t>
            </w:r>
            <w:r>
              <w:rPr>
                <w:rFonts w:ascii="Times New Roman" w:eastAsia="Calibri" w:hAnsi="Times New Roman" w:cs="Times New Roman"/>
                <w:color w:val="000000"/>
                <w:sz w:val="24"/>
                <w:szCs w:val="24"/>
              </w:rPr>
              <w:t>ый</w:t>
            </w:r>
            <w:r w:rsidRPr="00A21B20">
              <w:rPr>
                <w:rFonts w:ascii="Times New Roman" w:eastAsia="Calibri" w:hAnsi="Times New Roman" w:cs="Times New Roman"/>
                <w:color w:val="000000"/>
                <w:sz w:val="24"/>
                <w:szCs w:val="24"/>
              </w:rPr>
              <w:t xml:space="preserve">) </w:t>
            </w:r>
            <w:r w:rsidRPr="00A21B20">
              <w:rPr>
                <w:rFonts w:ascii="Times New Roman" w:hAnsi="Times New Roman" w:cs="Times New Roman"/>
                <w:sz w:val="24"/>
                <w:szCs w:val="24"/>
              </w:rPr>
              <w:t>общ</w:t>
            </w:r>
            <w:r>
              <w:rPr>
                <w:rFonts w:ascii="Times New Roman" w:hAnsi="Times New Roman" w:cs="Times New Roman"/>
                <w:sz w:val="24"/>
                <w:szCs w:val="24"/>
              </w:rPr>
              <w:t>ий</w:t>
            </w:r>
            <w:r w:rsidRPr="00A21B20">
              <w:rPr>
                <w:rFonts w:ascii="Times New Roman" w:hAnsi="Times New Roman" w:cs="Times New Roman"/>
                <w:sz w:val="24"/>
                <w:szCs w:val="24"/>
              </w:rPr>
              <w:t xml:space="preserve"> </w:t>
            </w:r>
            <w:r>
              <w:rPr>
                <w:rFonts w:ascii="Times New Roman" w:hAnsi="Times New Roman" w:cs="Times New Roman"/>
                <w:sz w:val="24"/>
                <w:szCs w:val="24"/>
              </w:rPr>
              <w:t xml:space="preserve">размер </w:t>
            </w:r>
            <w:r w:rsidRPr="00A21B20">
              <w:rPr>
                <w:rFonts w:ascii="Times New Roman" w:hAnsi="Times New Roman" w:cs="Times New Roman"/>
                <w:sz w:val="24"/>
                <w:szCs w:val="24"/>
              </w:rPr>
              <w:t>страхов</w:t>
            </w:r>
            <w:r>
              <w:rPr>
                <w:rFonts w:ascii="Times New Roman" w:hAnsi="Times New Roman" w:cs="Times New Roman"/>
                <w:sz w:val="24"/>
                <w:szCs w:val="24"/>
              </w:rPr>
              <w:t>ой</w:t>
            </w:r>
            <w:r w:rsidRPr="00A21B20">
              <w:rPr>
                <w:rFonts w:ascii="Times New Roman" w:hAnsi="Times New Roman" w:cs="Times New Roman"/>
                <w:sz w:val="24"/>
                <w:szCs w:val="24"/>
              </w:rPr>
              <w:t xml:space="preserve"> </w:t>
            </w:r>
            <w:r>
              <w:rPr>
                <w:rFonts w:ascii="Times New Roman" w:hAnsi="Times New Roman" w:cs="Times New Roman"/>
                <w:sz w:val="24"/>
                <w:szCs w:val="24"/>
              </w:rPr>
              <w:t>премии</w:t>
            </w:r>
            <w:r w:rsidRPr="00A21B20">
              <w:rPr>
                <w:rFonts w:ascii="Times New Roman" w:hAnsi="Times New Roman" w:cs="Times New Roman"/>
                <w:sz w:val="24"/>
                <w:szCs w:val="24"/>
              </w:rPr>
              <w:t xml:space="preserve"> по Программе №2 составляет: </w:t>
            </w:r>
            <w:r>
              <w:rPr>
                <w:rFonts w:ascii="Times New Roman" w:eastAsia="Calibri" w:hAnsi="Times New Roman" w:cs="Times New Roman"/>
                <w:iCs/>
                <w:sz w:val="24"/>
                <w:szCs w:val="24"/>
              </w:rPr>
              <w:t>1</w:t>
            </w:r>
            <w:r w:rsidRPr="00A21B20">
              <w:rPr>
                <w:rFonts w:ascii="Times New Roman" w:eastAsia="Calibri" w:hAnsi="Times New Roman" w:cs="Times New Roman"/>
                <w:iCs/>
                <w:sz w:val="24"/>
                <w:szCs w:val="24"/>
              </w:rPr>
              <w:t> </w:t>
            </w:r>
            <w:r>
              <w:rPr>
                <w:rFonts w:ascii="Times New Roman" w:eastAsia="Calibri" w:hAnsi="Times New Roman" w:cs="Times New Roman"/>
                <w:iCs/>
                <w:sz w:val="24"/>
                <w:szCs w:val="24"/>
              </w:rPr>
              <w:t>0</w:t>
            </w:r>
            <w:r w:rsidRPr="00A21B20">
              <w:rPr>
                <w:rFonts w:ascii="Times New Roman" w:eastAsia="Calibri" w:hAnsi="Times New Roman" w:cs="Times New Roman"/>
                <w:iCs/>
                <w:sz w:val="24"/>
                <w:szCs w:val="24"/>
              </w:rPr>
              <w:t>00 000,00 (</w:t>
            </w:r>
            <w:r>
              <w:rPr>
                <w:rFonts w:ascii="Times New Roman" w:eastAsia="Calibri" w:hAnsi="Times New Roman" w:cs="Times New Roman"/>
                <w:iCs/>
                <w:sz w:val="24"/>
                <w:szCs w:val="24"/>
              </w:rPr>
              <w:t>Один</w:t>
            </w:r>
            <w:r w:rsidRPr="00A21B20">
              <w:rPr>
                <w:rFonts w:ascii="Times New Roman" w:eastAsia="Calibri" w:hAnsi="Times New Roman" w:cs="Times New Roman"/>
                <w:iCs/>
                <w:sz w:val="24"/>
                <w:szCs w:val="24"/>
              </w:rPr>
              <w:t xml:space="preserve"> миллион) рублей 00 коп.,</w:t>
            </w:r>
            <w:r w:rsidRPr="00A21B20">
              <w:rPr>
                <w:rFonts w:ascii="Times New Roman" w:hAnsi="Times New Roman" w:cs="Times New Roman"/>
                <w:sz w:val="24"/>
                <w:szCs w:val="24"/>
              </w:rPr>
              <w:t xml:space="preserve"> НДС не облагается (ст. 149 НК РФ)</w:t>
            </w:r>
            <w:r w:rsidRPr="00A21B20">
              <w:rPr>
                <w:rFonts w:ascii="Times New Roman" w:eastAsia="Calibri" w:hAnsi="Times New Roman" w:cs="Times New Roman"/>
                <w:iCs/>
                <w:sz w:val="24"/>
                <w:szCs w:val="24"/>
              </w:rPr>
              <w:t xml:space="preserve">. </w:t>
            </w: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853304"/>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bookmarkStart w:id="22" w:name="форма15"/>
            <w:bookmarkEnd w:id="21"/>
            <w:r w:rsidRPr="00D93D3D">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796"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635C4A" w:rsidRPr="00D93D3D" w:rsidTr="00D93D3D">
              <w:tc>
                <w:tcPr>
                  <w:tcW w:w="3572" w:type="dxa"/>
                  <w:shd w:val="clear" w:color="auto" w:fill="auto"/>
                </w:tcPr>
                <w:p w:rsidR="00635C4A" w:rsidRPr="00D93D3D" w:rsidRDefault="00635C4A" w:rsidP="00635C4A">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635C4A" w:rsidRPr="00D93D3D" w:rsidRDefault="00635C4A" w:rsidP="00635C4A">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635C4A" w:rsidRPr="00D93D3D" w:rsidTr="00D93D3D">
              <w:tc>
                <w:tcPr>
                  <w:tcW w:w="3572" w:type="dxa"/>
                  <w:shd w:val="clear" w:color="auto" w:fill="auto"/>
                </w:tcPr>
                <w:p w:rsidR="00635C4A" w:rsidRPr="00D93D3D" w:rsidRDefault="00635C4A" w:rsidP="00635C4A">
                  <w:pPr>
                    <w:spacing w:after="0" w:line="240" w:lineRule="auto"/>
                    <w:ind w:firstLine="346"/>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p w:rsidR="00635C4A" w:rsidRPr="00D93D3D" w:rsidRDefault="00635C4A" w:rsidP="00635C4A">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635C4A" w:rsidRPr="00D93D3D" w:rsidRDefault="00635C4A" w:rsidP="00635C4A">
                  <w:pPr>
                    <w:autoSpaceDE w:val="0"/>
                    <w:autoSpaceDN w:val="0"/>
                    <w:adjustRightInd w:val="0"/>
                    <w:spacing w:after="0" w:line="240" w:lineRule="auto"/>
                    <w:ind w:firstLine="540"/>
                    <w:jc w:val="both"/>
                    <w:rPr>
                      <w:rFonts w:ascii="Times New Roman" w:hAnsi="Times New Roman" w:cs="Times New Roman"/>
                      <w:sz w:val="24"/>
                      <w:szCs w:val="24"/>
                    </w:rPr>
                  </w:pPr>
                  <w:r w:rsidRPr="00D93D3D">
                    <w:rPr>
                      <w:rFonts w:ascii="Times New Roman" w:hAnsi="Times New Roman" w:cs="Times New Roman"/>
                      <w:sz w:val="24"/>
                      <w:szCs w:val="24"/>
                    </w:rPr>
                    <w:t>Требования не установлены</w:t>
                  </w:r>
                </w:p>
              </w:tc>
            </w:tr>
            <w:tr w:rsidR="00635C4A" w:rsidRPr="00D93D3D" w:rsidTr="00D93D3D">
              <w:tc>
                <w:tcPr>
                  <w:tcW w:w="3572" w:type="dxa"/>
                  <w:shd w:val="clear" w:color="auto" w:fill="auto"/>
                </w:tcPr>
                <w:p w:rsidR="00635C4A" w:rsidRPr="00D93D3D" w:rsidRDefault="00635C4A" w:rsidP="00635C4A">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635C4A" w:rsidRPr="00D93D3D" w:rsidRDefault="00635C4A" w:rsidP="00635C4A">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635C4A" w:rsidRPr="00D93D3D" w:rsidTr="00D93D3D">
              <w:tc>
                <w:tcPr>
                  <w:tcW w:w="3572" w:type="dxa"/>
                  <w:shd w:val="clear" w:color="auto" w:fill="auto"/>
                </w:tcPr>
                <w:p w:rsidR="00635C4A" w:rsidRPr="00D93D3D" w:rsidRDefault="00635C4A" w:rsidP="00635C4A">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635C4A" w:rsidRPr="00D93D3D" w:rsidRDefault="00635C4A" w:rsidP="00635C4A">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635C4A" w:rsidRPr="00D93D3D" w:rsidTr="00D93D3D">
              <w:tc>
                <w:tcPr>
                  <w:tcW w:w="3572" w:type="dxa"/>
                  <w:shd w:val="clear" w:color="auto" w:fill="auto"/>
                </w:tcPr>
                <w:p w:rsidR="00635C4A" w:rsidRPr="00D93D3D" w:rsidRDefault="00635C4A" w:rsidP="00635C4A">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635C4A" w:rsidRPr="00D93D3D" w:rsidRDefault="00635C4A" w:rsidP="00635C4A">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Декларируется Претендентом в тексте Заявки</w:t>
                  </w:r>
                </w:p>
              </w:tc>
            </w:tr>
            <w:tr w:rsidR="00635C4A" w:rsidRPr="00D93D3D" w:rsidTr="00D93D3D">
              <w:tc>
                <w:tcPr>
                  <w:tcW w:w="3572" w:type="dxa"/>
                  <w:shd w:val="clear" w:color="auto" w:fill="auto"/>
                </w:tcPr>
                <w:p w:rsidR="00635C4A" w:rsidRPr="00785128" w:rsidRDefault="00635C4A" w:rsidP="00635C4A">
                  <w:pPr>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Pr="00785128">
                    <w:rPr>
                      <w:rFonts w:ascii="Times New Roman" w:eastAsia="Times New Roman" w:hAnsi="Times New Roman" w:cs="Arial"/>
                      <w:color w:val="000000"/>
                      <w:sz w:val="24"/>
                      <w:szCs w:val="24"/>
                      <w:lang w:eastAsia="ru-RU"/>
                    </w:rPr>
                    <w:t>.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635C4A" w:rsidRPr="00785128" w:rsidRDefault="00635C4A" w:rsidP="00635C4A">
                  <w:pPr>
                    <w:spacing w:after="0" w:line="240" w:lineRule="auto"/>
                    <w:jc w:val="both"/>
                    <w:rPr>
                      <w:rFonts w:ascii="Times New Roman" w:eastAsia="Times New Roman" w:hAnsi="Times New Roman" w:cs="Arial"/>
                      <w:color w:val="000000"/>
                      <w:sz w:val="24"/>
                      <w:szCs w:val="24"/>
                      <w:lang w:eastAsia="ru-RU"/>
                    </w:rPr>
                  </w:pPr>
                  <w:r w:rsidRPr="00785128">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635C4A" w:rsidRPr="00D93D3D" w:rsidTr="00D93D3D">
              <w:tc>
                <w:tcPr>
                  <w:tcW w:w="3572" w:type="dxa"/>
                  <w:shd w:val="clear" w:color="auto" w:fill="auto"/>
                </w:tcPr>
                <w:p w:rsidR="00635C4A" w:rsidRPr="00D93D3D" w:rsidRDefault="00635C4A" w:rsidP="00635C4A">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6</w:t>
                  </w:r>
                  <w:r w:rsidRPr="00D93D3D">
                    <w:rPr>
                      <w:rFonts w:ascii="Times New Roman" w:eastAsia="Times New Roman" w:hAnsi="Times New Roman" w:cs="Arial"/>
                      <w:color w:val="000000"/>
                      <w:sz w:val="24"/>
                      <w:szCs w:val="24"/>
                      <w:lang w:eastAsia="ru-RU"/>
                    </w:rPr>
                    <w:t xml:space="preserve">. Отсутствие сведений об Участнике закупки </w:t>
                  </w:r>
                  <w:r w:rsidRPr="00D93D3D">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635C4A" w:rsidRPr="00D93D3D" w:rsidRDefault="00635C4A" w:rsidP="00635C4A">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635C4A" w:rsidRPr="00D93D3D" w:rsidRDefault="00635C4A" w:rsidP="00635C4A">
            <w:pPr>
              <w:spacing w:after="0" w:line="240" w:lineRule="auto"/>
              <w:jc w:val="both"/>
              <w:rPr>
                <w:rFonts w:ascii="Times New Roman" w:eastAsia="Times New Roman" w:hAnsi="Times New Roman" w:cs="Times New Roman"/>
                <w:b/>
                <w:sz w:val="10"/>
                <w:szCs w:val="10"/>
                <w:lang w:eastAsia="ru-RU"/>
              </w:rPr>
            </w:pPr>
          </w:p>
          <w:p w:rsidR="00635C4A" w:rsidRPr="00BC3489" w:rsidRDefault="00635C4A" w:rsidP="00635C4A">
            <w:pPr>
              <w:spacing w:after="0" w:line="240" w:lineRule="auto"/>
              <w:jc w:val="both"/>
              <w:rPr>
                <w:rFonts w:ascii="Times New Roman" w:eastAsia="Times New Roman" w:hAnsi="Times New Roman" w:cs="Times New Roman"/>
                <w:b/>
                <w:sz w:val="24"/>
                <w:szCs w:val="24"/>
                <w:lang w:eastAsia="ru-RU"/>
              </w:rPr>
            </w:pPr>
            <w:r w:rsidRPr="00BC3489">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635C4A" w:rsidRPr="00E07E00" w:rsidTr="00D93D3D">
              <w:tc>
                <w:tcPr>
                  <w:tcW w:w="3675" w:type="dxa"/>
                  <w:shd w:val="clear" w:color="auto" w:fill="auto"/>
                </w:tcPr>
                <w:p w:rsidR="00635C4A" w:rsidRPr="00E07E00" w:rsidRDefault="00635C4A" w:rsidP="00635C4A">
                  <w:pPr>
                    <w:spacing w:after="0" w:line="240" w:lineRule="auto"/>
                    <w:jc w:val="both"/>
                    <w:rPr>
                      <w:rFonts w:ascii="Times New Roman" w:eastAsia="Times New Roman" w:hAnsi="Times New Roman" w:cs="Times New Roman"/>
                      <w:b/>
                      <w:color w:val="000000"/>
                      <w:sz w:val="24"/>
                      <w:szCs w:val="24"/>
                      <w:lang w:eastAsia="ru-RU"/>
                    </w:rPr>
                  </w:pPr>
                  <w:r w:rsidRPr="00E07E00">
                    <w:rPr>
                      <w:rFonts w:ascii="Times New Roman" w:eastAsia="Times New Roman" w:hAnsi="Times New Roman" w:cs="Times New Roman"/>
                      <w:b/>
                      <w:color w:val="000000"/>
                      <w:sz w:val="24"/>
                      <w:szCs w:val="24"/>
                      <w:lang w:eastAsia="ru-RU"/>
                    </w:rPr>
                    <w:t xml:space="preserve">Наименование требования </w:t>
                  </w:r>
                </w:p>
              </w:tc>
              <w:tc>
                <w:tcPr>
                  <w:tcW w:w="3676" w:type="dxa"/>
                  <w:shd w:val="clear" w:color="auto" w:fill="auto"/>
                </w:tcPr>
                <w:p w:rsidR="00635C4A" w:rsidRPr="00E07E00" w:rsidRDefault="00635C4A" w:rsidP="00635C4A">
                  <w:pPr>
                    <w:spacing w:after="0" w:line="240" w:lineRule="auto"/>
                    <w:jc w:val="both"/>
                    <w:rPr>
                      <w:rFonts w:ascii="Times New Roman" w:eastAsia="Times New Roman" w:hAnsi="Times New Roman" w:cs="Times New Roman"/>
                      <w:b/>
                      <w:color w:val="000000"/>
                      <w:sz w:val="24"/>
                      <w:szCs w:val="24"/>
                      <w:lang w:eastAsia="ru-RU"/>
                    </w:rPr>
                  </w:pPr>
                  <w:r w:rsidRPr="00E07E00">
                    <w:rPr>
                      <w:rFonts w:ascii="Times New Roman" w:eastAsia="Times New Roman" w:hAnsi="Times New Roman" w:cs="Times New Roman"/>
                      <w:b/>
                      <w:color w:val="000000"/>
                      <w:sz w:val="24"/>
                      <w:szCs w:val="24"/>
                      <w:lang w:eastAsia="ru-RU"/>
                    </w:rPr>
                    <w:t>Чем должно быть подтверждено в составе Заявки</w:t>
                  </w:r>
                </w:p>
              </w:tc>
            </w:tr>
            <w:tr w:rsidR="00635C4A" w:rsidRPr="00E07E00" w:rsidTr="00D93D3D">
              <w:tc>
                <w:tcPr>
                  <w:tcW w:w="3675" w:type="dxa"/>
                  <w:shd w:val="clear" w:color="auto" w:fill="auto"/>
                </w:tcPr>
                <w:p w:rsidR="00635C4A" w:rsidRPr="00E07E00" w:rsidRDefault="008A467A" w:rsidP="00635C4A">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1. </w:t>
                  </w:r>
                  <w:r w:rsidR="005534B1" w:rsidRPr="00E07E00">
                    <w:rPr>
                      <w:rFonts w:ascii="Times New Roman" w:eastAsia="Times New Roman" w:hAnsi="Times New Roman" w:cs="Times New Roman"/>
                      <w:color w:val="000000"/>
                      <w:sz w:val="24"/>
                      <w:szCs w:val="24"/>
                      <w:lang w:eastAsia="ru-RU"/>
                    </w:rPr>
                    <w:t xml:space="preserve">Наличие </w:t>
                  </w:r>
                  <w:r w:rsidR="00160AD8">
                    <w:rPr>
                      <w:rFonts w:ascii="Times New Roman" w:eastAsia="Times New Roman" w:hAnsi="Times New Roman" w:cs="Times New Roman"/>
                      <w:color w:val="000000"/>
                      <w:sz w:val="24"/>
                      <w:szCs w:val="24"/>
                      <w:lang w:eastAsia="ru-RU"/>
                    </w:rPr>
                    <w:t xml:space="preserve">у </w:t>
                  </w:r>
                  <w:r w:rsidR="00160AD8" w:rsidRPr="00D93D3D">
                    <w:rPr>
                      <w:rFonts w:ascii="Times New Roman" w:eastAsia="Times New Roman" w:hAnsi="Times New Roman" w:cs="Arial"/>
                      <w:color w:val="000000"/>
                      <w:sz w:val="24"/>
                      <w:szCs w:val="24"/>
                      <w:lang w:eastAsia="ru-RU"/>
                    </w:rPr>
                    <w:t>Участника закупки</w:t>
                  </w:r>
                  <w:r w:rsidR="00160AD8" w:rsidRPr="00E07E00">
                    <w:rPr>
                      <w:rFonts w:ascii="Times New Roman" w:eastAsia="Times New Roman" w:hAnsi="Times New Roman" w:cs="Times New Roman"/>
                      <w:color w:val="000000"/>
                      <w:sz w:val="24"/>
                      <w:szCs w:val="24"/>
                      <w:lang w:eastAsia="ru-RU"/>
                    </w:rPr>
                    <w:t xml:space="preserve"> </w:t>
                  </w:r>
                  <w:r w:rsidR="005534B1" w:rsidRPr="00E07E00">
                    <w:rPr>
                      <w:rFonts w:ascii="Times New Roman" w:eastAsia="Times New Roman" w:hAnsi="Times New Roman" w:cs="Times New Roman"/>
                      <w:color w:val="000000"/>
                      <w:sz w:val="24"/>
                      <w:szCs w:val="24"/>
                      <w:lang w:eastAsia="ru-RU"/>
                    </w:rPr>
                    <w:t>лицензии на осуществление страховой деятельности, являющейся предметом данной закупочной процедуры, на территории Российской Федерации. Указанная лицензия не должна быть отозвана, ее действие не должно быть приостановлено или прекращено на момент окончания срока подачи заявок на участие в запросе предложений</w:t>
                  </w:r>
                </w:p>
                <w:p w:rsidR="0088409F" w:rsidRPr="00E07E00" w:rsidRDefault="0088409F" w:rsidP="00635C4A">
                  <w:pPr>
                    <w:spacing w:after="0" w:line="240" w:lineRule="auto"/>
                    <w:jc w:val="both"/>
                    <w:rPr>
                      <w:rFonts w:ascii="Times New Roman" w:hAnsi="Times New Roman" w:cs="Times New Roman"/>
                      <w:sz w:val="24"/>
                      <w:szCs w:val="24"/>
                    </w:rPr>
                  </w:pPr>
                </w:p>
              </w:tc>
              <w:tc>
                <w:tcPr>
                  <w:tcW w:w="3676" w:type="dxa"/>
                  <w:shd w:val="clear" w:color="auto" w:fill="auto"/>
                </w:tcPr>
                <w:p w:rsidR="00635C4A" w:rsidRPr="00E07E00" w:rsidRDefault="005534B1" w:rsidP="00635C4A">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lang w:eastAsia="ru-RU"/>
                    </w:rPr>
                  </w:pPr>
                  <w:r w:rsidRPr="00E07E00">
                    <w:rPr>
                      <w:rFonts w:ascii="Times New Roman" w:eastAsia="Times New Roman" w:hAnsi="Times New Roman" w:cs="Times New Roman"/>
                      <w:sz w:val="24"/>
                      <w:szCs w:val="24"/>
                      <w:lang w:eastAsia="ru-RU"/>
                    </w:rPr>
                    <w:t>Копией лицензии на осуществление страховой деятельности, являющейся предметом данной закупочной процедуры</w:t>
                  </w:r>
                </w:p>
              </w:tc>
            </w:tr>
            <w:tr w:rsidR="0088409F" w:rsidRPr="00E07E00" w:rsidTr="00D93D3D">
              <w:tc>
                <w:tcPr>
                  <w:tcW w:w="3675" w:type="dxa"/>
                  <w:shd w:val="clear" w:color="auto" w:fill="auto"/>
                </w:tcPr>
                <w:p w:rsidR="0088409F" w:rsidRPr="00E07E00" w:rsidRDefault="008A467A" w:rsidP="005534B1">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 </w:t>
                  </w:r>
                  <w:r w:rsidR="005534B1" w:rsidRPr="00E07E00">
                    <w:rPr>
                      <w:rFonts w:ascii="Times New Roman" w:eastAsia="Times New Roman" w:hAnsi="Times New Roman" w:cs="Times New Roman"/>
                      <w:color w:val="000000"/>
                      <w:sz w:val="24"/>
                      <w:szCs w:val="24"/>
                      <w:lang w:eastAsia="ru-RU"/>
                    </w:rPr>
                    <w:t xml:space="preserve">Отсутствие судебных процессов, имеющих существенное значение для ее деятельности </w:t>
                  </w:r>
                </w:p>
              </w:tc>
              <w:tc>
                <w:tcPr>
                  <w:tcW w:w="3676" w:type="dxa"/>
                  <w:shd w:val="clear" w:color="auto" w:fill="auto"/>
                </w:tcPr>
                <w:p w:rsidR="0088409F" w:rsidRPr="00E07E00" w:rsidRDefault="005534B1" w:rsidP="005534B1">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r w:rsidRPr="00E07E00">
                    <w:rPr>
                      <w:rFonts w:ascii="Times New Roman" w:eastAsia="Times New Roman" w:hAnsi="Times New Roman" w:cs="Times New Roman"/>
                      <w:color w:val="000000"/>
                      <w:sz w:val="24"/>
                      <w:szCs w:val="24"/>
                      <w:lang w:eastAsia="ru-RU"/>
                    </w:rPr>
                    <w:t>Предоставляется справка (информационное письмо),  за подписью руководителя страховой организации</w:t>
                  </w:r>
                  <w:r w:rsidR="00160AD8">
                    <w:rPr>
                      <w:rFonts w:ascii="Times New Roman" w:eastAsia="Times New Roman" w:hAnsi="Times New Roman" w:cs="Times New Roman"/>
                      <w:color w:val="000000"/>
                      <w:sz w:val="24"/>
                      <w:szCs w:val="24"/>
                      <w:lang w:eastAsia="ru-RU"/>
                    </w:rPr>
                    <w:t xml:space="preserve"> о наличии/отсутствии судебных процессов</w:t>
                  </w:r>
                </w:p>
              </w:tc>
            </w:tr>
            <w:tr w:rsidR="0088409F" w:rsidRPr="00E07E00" w:rsidTr="00D93D3D">
              <w:tc>
                <w:tcPr>
                  <w:tcW w:w="3675" w:type="dxa"/>
                  <w:shd w:val="clear" w:color="auto" w:fill="auto"/>
                </w:tcPr>
                <w:p w:rsidR="0088409F" w:rsidRPr="00E07E00" w:rsidRDefault="00367790" w:rsidP="00635C4A">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sidR="005534B1" w:rsidRPr="00E07E00">
                    <w:rPr>
                      <w:rFonts w:ascii="Times New Roman" w:eastAsia="Times New Roman" w:hAnsi="Times New Roman" w:cs="Times New Roman"/>
                      <w:color w:val="000000"/>
                      <w:sz w:val="24"/>
                      <w:szCs w:val="24"/>
                      <w:lang w:eastAsia="ru-RU"/>
                    </w:rPr>
                    <w:t>Наличие филиала(ов) и представительств (агентств, офисов и т.д.) на территории Республики Башкортостан</w:t>
                  </w:r>
                </w:p>
              </w:tc>
              <w:tc>
                <w:tcPr>
                  <w:tcW w:w="3676" w:type="dxa"/>
                  <w:shd w:val="clear" w:color="auto" w:fill="auto"/>
                </w:tcPr>
                <w:p w:rsidR="0088409F" w:rsidRPr="00E07E00" w:rsidRDefault="005534B1" w:rsidP="005534B1">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r w:rsidRPr="00E07E00">
                    <w:rPr>
                      <w:rFonts w:ascii="Times New Roman" w:eastAsia="Times New Roman" w:hAnsi="Times New Roman" w:cs="Times New Roman"/>
                      <w:color w:val="000000"/>
                      <w:sz w:val="24"/>
                      <w:szCs w:val="24"/>
                      <w:lang w:eastAsia="ru-RU"/>
                    </w:rPr>
                    <w:t>Предоставляется  справка (информационное письмо)</w:t>
                  </w:r>
                  <w:r w:rsidR="008A467A">
                    <w:rPr>
                      <w:rFonts w:ascii="Times New Roman" w:eastAsia="Times New Roman" w:hAnsi="Times New Roman" w:cs="Times New Roman"/>
                      <w:color w:val="000000"/>
                      <w:sz w:val="24"/>
                      <w:szCs w:val="24"/>
                      <w:lang w:eastAsia="ru-RU"/>
                    </w:rPr>
                    <w:t xml:space="preserve"> о наличии/отсутствии </w:t>
                  </w:r>
                  <w:r w:rsidR="008A467A" w:rsidRPr="00E07E00">
                    <w:rPr>
                      <w:rFonts w:ascii="Times New Roman" w:eastAsia="Times New Roman" w:hAnsi="Times New Roman" w:cs="Times New Roman"/>
                      <w:color w:val="000000"/>
                      <w:sz w:val="24"/>
                      <w:szCs w:val="24"/>
                      <w:lang w:eastAsia="ru-RU"/>
                    </w:rPr>
                    <w:t>филиала(ов) и представительств (агентств, офисов и т.д.) на территории Республики Башкортостан</w:t>
                  </w:r>
                  <w:r w:rsidRPr="00E07E00">
                    <w:rPr>
                      <w:rFonts w:ascii="Times New Roman" w:eastAsia="Times New Roman" w:hAnsi="Times New Roman" w:cs="Times New Roman"/>
                      <w:color w:val="000000"/>
                      <w:sz w:val="24"/>
                      <w:szCs w:val="24"/>
                      <w:lang w:eastAsia="ru-RU"/>
                    </w:rPr>
                    <w:t>, за подписью руководителя страховой организации</w:t>
                  </w:r>
                </w:p>
              </w:tc>
            </w:tr>
            <w:tr w:rsidR="0088409F" w:rsidRPr="00E07E00" w:rsidTr="00D93D3D">
              <w:tc>
                <w:tcPr>
                  <w:tcW w:w="3675" w:type="dxa"/>
                  <w:shd w:val="clear" w:color="auto" w:fill="auto"/>
                </w:tcPr>
                <w:p w:rsidR="0088409F" w:rsidRPr="00E07E00" w:rsidRDefault="005534B1" w:rsidP="005534B1">
                  <w:pPr>
                    <w:spacing w:after="0" w:line="240" w:lineRule="auto"/>
                    <w:jc w:val="both"/>
                    <w:rPr>
                      <w:rFonts w:ascii="Times New Roman" w:hAnsi="Times New Roman" w:cs="Times New Roman"/>
                      <w:sz w:val="24"/>
                      <w:szCs w:val="24"/>
                    </w:rPr>
                  </w:pPr>
                  <w:r w:rsidRPr="00E07E00">
                    <w:rPr>
                      <w:rFonts w:ascii="Times New Roman" w:eastAsia="Calibri" w:hAnsi="Times New Roman" w:cs="Times New Roman"/>
                      <w:color w:val="000000"/>
                      <w:sz w:val="24"/>
                      <w:szCs w:val="24"/>
                      <w:lang w:eastAsia="ru-RU"/>
                    </w:rPr>
                    <w:t xml:space="preserve">Наличие </w:t>
                  </w:r>
                  <w:r w:rsidR="009706E1" w:rsidRPr="00E07E00">
                    <w:rPr>
                      <w:rFonts w:ascii="Times New Roman" w:hAnsi="Times New Roman"/>
                      <w:color w:val="000000"/>
                      <w:sz w:val="24"/>
                      <w:szCs w:val="24"/>
                      <w:lang w:eastAsia="ru-RU"/>
                    </w:rPr>
                    <w:t xml:space="preserve">установленного количества </w:t>
                  </w:r>
                  <w:r w:rsidRPr="00E07E00">
                    <w:rPr>
                      <w:rFonts w:ascii="Times New Roman" w:eastAsia="Calibri" w:hAnsi="Times New Roman" w:cs="Times New Roman"/>
                      <w:color w:val="000000"/>
                      <w:sz w:val="24"/>
                      <w:szCs w:val="24"/>
                      <w:lang w:eastAsia="ru-RU"/>
                    </w:rPr>
                    <w:t>договоров с лечебно-профилактическими учреждениями (далее ЛПУ) в нижеуказанных городах (Таблица 1) с которыми у Участника запроса предложений заключены договора и будут включены в перечень ЛПУ при заключении договора страхования с ПАО «Башинформсвязь»</w:t>
                  </w:r>
                </w:p>
              </w:tc>
              <w:tc>
                <w:tcPr>
                  <w:tcW w:w="3676" w:type="dxa"/>
                  <w:shd w:val="clear" w:color="auto" w:fill="auto"/>
                </w:tcPr>
                <w:p w:rsidR="0088409F" w:rsidRPr="00E07E00" w:rsidRDefault="005534B1" w:rsidP="00635C4A">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r w:rsidRPr="00E07E00">
                    <w:rPr>
                      <w:rFonts w:ascii="Times New Roman" w:eastAsia="Times New Roman" w:hAnsi="Times New Roman" w:cs="Times New Roman"/>
                      <w:sz w:val="24"/>
                      <w:szCs w:val="24"/>
                      <w:lang w:eastAsia="ru-RU"/>
                    </w:rPr>
                    <w:t xml:space="preserve">Копией договоров </w:t>
                  </w:r>
                  <w:r w:rsidRPr="00E07E00">
                    <w:rPr>
                      <w:rFonts w:ascii="Times New Roman" w:eastAsia="Calibri" w:hAnsi="Times New Roman" w:cs="Times New Roman"/>
                      <w:color w:val="000000"/>
                      <w:sz w:val="24"/>
                      <w:szCs w:val="24"/>
                      <w:lang w:eastAsia="ru-RU"/>
                    </w:rPr>
                    <w:t>с лечебно-профилактическими учреждениями (далее ЛПУ) в нижеуказанных городах (Таблица 1) с которыми у Участника запроса предложений заключены договора и будут включены в перечень ЛПУ при заключении договора страхования с ПАО «Башинформсвязь»</w:t>
                  </w:r>
                </w:p>
              </w:tc>
            </w:tr>
            <w:tr w:rsidR="0088409F" w:rsidRPr="00E07E00" w:rsidTr="00D93D3D">
              <w:tc>
                <w:tcPr>
                  <w:tcW w:w="3675" w:type="dxa"/>
                  <w:shd w:val="clear" w:color="auto" w:fill="auto"/>
                </w:tcPr>
                <w:p w:rsidR="0088409F" w:rsidRPr="00E07E00" w:rsidRDefault="00317CC7" w:rsidP="00317CC7">
                  <w:pPr>
                    <w:spacing w:after="0" w:line="240" w:lineRule="auto"/>
                    <w:jc w:val="both"/>
                    <w:rPr>
                      <w:rFonts w:ascii="Times New Roman" w:hAnsi="Times New Roman" w:cs="Times New Roman"/>
                      <w:sz w:val="24"/>
                      <w:szCs w:val="24"/>
                    </w:rPr>
                  </w:pPr>
                  <w:r w:rsidRPr="00E07E00">
                    <w:rPr>
                      <w:rFonts w:ascii="Times New Roman" w:hAnsi="Times New Roman"/>
                      <w:color w:val="000000"/>
                      <w:sz w:val="24"/>
                      <w:szCs w:val="24"/>
                      <w:lang w:eastAsia="ru-RU"/>
                    </w:rPr>
                    <w:t xml:space="preserve">Наличие </w:t>
                  </w:r>
                  <w:r w:rsidR="009706E1" w:rsidRPr="00E07E00">
                    <w:rPr>
                      <w:rFonts w:ascii="Times New Roman" w:hAnsi="Times New Roman"/>
                      <w:color w:val="000000"/>
                      <w:sz w:val="24"/>
                      <w:szCs w:val="24"/>
                      <w:lang w:eastAsia="ru-RU"/>
                    </w:rPr>
                    <w:t xml:space="preserve">установленного количества </w:t>
                  </w:r>
                  <w:r w:rsidRPr="00E07E00">
                    <w:rPr>
                      <w:rFonts w:ascii="Times New Roman" w:hAnsi="Times New Roman"/>
                      <w:color w:val="000000"/>
                      <w:sz w:val="24"/>
                      <w:szCs w:val="24"/>
                      <w:lang w:eastAsia="ru-RU"/>
                    </w:rPr>
                    <w:t>договоров с ЛПУ не менее</w:t>
                  </w:r>
                  <w:r w:rsidR="009706E1" w:rsidRPr="00E07E00">
                    <w:rPr>
                      <w:rFonts w:ascii="Times New Roman" w:hAnsi="Times New Roman"/>
                      <w:color w:val="000000"/>
                      <w:sz w:val="24"/>
                      <w:szCs w:val="24"/>
                      <w:lang w:eastAsia="ru-RU"/>
                    </w:rPr>
                    <w:t>,</w:t>
                  </w:r>
                  <w:r w:rsidRPr="00E07E00">
                    <w:rPr>
                      <w:rFonts w:ascii="Times New Roman" w:hAnsi="Times New Roman"/>
                      <w:color w:val="000000"/>
                      <w:sz w:val="24"/>
                      <w:szCs w:val="24"/>
                      <w:lang w:eastAsia="ru-RU"/>
                    </w:rPr>
                    <w:t xml:space="preserve"> чем в 31 нижеуказанном населенном пункте в разрезе районов и городов Республики Башкортостан (Таблица 2), с которыми у Участника запроса предложений заключены договоры и будут включены в перечень ЛПУ при заключении договора</w:t>
                  </w:r>
                  <w:r w:rsidRPr="00E07E00">
                    <w:rPr>
                      <w:sz w:val="24"/>
                      <w:szCs w:val="24"/>
                    </w:rPr>
                    <w:t xml:space="preserve"> </w:t>
                  </w:r>
                  <w:r w:rsidRPr="00E07E00">
                    <w:rPr>
                      <w:rFonts w:ascii="Times New Roman" w:hAnsi="Times New Roman"/>
                      <w:color w:val="000000"/>
                      <w:sz w:val="24"/>
                      <w:szCs w:val="24"/>
                      <w:lang w:eastAsia="ru-RU"/>
                    </w:rPr>
                    <w:t>страхования с ПАО «Башинформсвязь»</w:t>
                  </w:r>
                </w:p>
              </w:tc>
              <w:tc>
                <w:tcPr>
                  <w:tcW w:w="3676" w:type="dxa"/>
                  <w:shd w:val="clear" w:color="auto" w:fill="auto"/>
                </w:tcPr>
                <w:p w:rsidR="0088409F" w:rsidRPr="00E07E00" w:rsidRDefault="009706E1" w:rsidP="009706E1">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r w:rsidRPr="00E07E00">
                    <w:rPr>
                      <w:rFonts w:ascii="Times New Roman" w:eastAsia="Times New Roman" w:hAnsi="Times New Roman" w:cs="Times New Roman"/>
                      <w:sz w:val="24"/>
                      <w:szCs w:val="24"/>
                      <w:lang w:eastAsia="ru-RU"/>
                    </w:rPr>
                    <w:t xml:space="preserve">Копией договоров </w:t>
                  </w:r>
                  <w:r w:rsidRPr="00E07E00">
                    <w:rPr>
                      <w:rFonts w:ascii="Times New Roman" w:eastAsia="Calibri" w:hAnsi="Times New Roman" w:cs="Times New Roman"/>
                      <w:color w:val="000000"/>
                      <w:sz w:val="24"/>
                      <w:szCs w:val="24"/>
                      <w:lang w:eastAsia="ru-RU"/>
                    </w:rPr>
                    <w:t xml:space="preserve">с лечебно-профилактическими учреждениями </w:t>
                  </w:r>
                  <w:r w:rsidRPr="00E07E00">
                    <w:rPr>
                      <w:rFonts w:ascii="Times New Roman" w:hAnsi="Times New Roman"/>
                      <w:color w:val="000000"/>
                      <w:sz w:val="24"/>
                      <w:szCs w:val="24"/>
                      <w:lang w:eastAsia="ru-RU"/>
                    </w:rPr>
                    <w:t>не менее, чем в 31 нижеуказанном населенном пункте в разрезе районов и городов Республики Башкортостан (Таблица 2), с которыми у Участника запроса предложений заключены договоры и будут включены в перечень ЛПУ при заключении договора</w:t>
                  </w:r>
                  <w:r w:rsidRPr="00E07E00">
                    <w:rPr>
                      <w:sz w:val="24"/>
                      <w:szCs w:val="24"/>
                    </w:rPr>
                    <w:t xml:space="preserve"> </w:t>
                  </w:r>
                  <w:r w:rsidRPr="00E07E00">
                    <w:rPr>
                      <w:rFonts w:ascii="Times New Roman" w:hAnsi="Times New Roman"/>
                      <w:color w:val="000000"/>
                      <w:sz w:val="24"/>
                      <w:szCs w:val="24"/>
                      <w:lang w:eastAsia="ru-RU"/>
                    </w:rPr>
                    <w:t>страхования с ПАО «Башинформсвязь»</w:t>
                  </w:r>
                </w:p>
              </w:tc>
            </w:tr>
          </w:tbl>
          <w:p w:rsidR="005534B1" w:rsidRDefault="005534B1" w:rsidP="00635C4A">
            <w:pPr>
              <w:spacing w:after="0" w:line="240" w:lineRule="auto"/>
              <w:ind w:firstLine="567"/>
              <w:jc w:val="both"/>
              <w:rPr>
                <w:rFonts w:ascii="Times New Roman" w:eastAsia="Times New Roman" w:hAnsi="Times New Roman" w:cs="Arial"/>
                <w:color w:val="000000"/>
                <w:sz w:val="10"/>
                <w:szCs w:val="10"/>
                <w:lang w:eastAsia="ru-RU"/>
              </w:rPr>
            </w:pPr>
          </w:p>
          <w:p w:rsidR="005534B1" w:rsidRDefault="005534B1" w:rsidP="00635C4A">
            <w:pPr>
              <w:spacing w:after="0" w:line="240" w:lineRule="auto"/>
              <w:ind w:firstLine="567"/>
              <w:jc w:val="both"/>
              <w:rPr>
                <w:rFonts w:ascii="Times New Roman" w:eastAsia="Times New Roman" w:hAnsi="Times New Roman" w:cs="Arial"/>
                <w:color w:val="000000"/>
                <w:sz w:val="10"/>
                <w:szCs w:val="10"/>
                <w:lang w:eastAsia="ru-RU"/>
              </w:rPr>
            </w:pPr>
          </w:p>
          <w:p w:rsidR="00317CC7" w:rsidRDefault="00317CC7" w:rsidP="00317CC7">
            <w:pPr>
              <w:contextualSpacing/>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w:t>
            </w:r>
            <w:r w:rsidRPr="005A2AA1">
              <w:rPr>
                <w:rFonts w:ascii="Times New Roman" w:eastAsia="Calibri" w:hAnsi="Times New Roman" w:cs="Times New Roman"/>
                <w:color w:val="000000"/>
                <w:lang w:eastAsia="ru-RU"/>
              </w:rPr>
              <w:t>Таблица</w:t>
            </w:r>
            <w:r>
              <w:rPr>
                <w:rFonts w:ascii="Times New Roman" w:eastAsia="Calibri" w:hAnsi="Times New Roman" w:cs="Times New Roman"/>
                <w:color w:val="000000"/>
                <w:lang w:eastAsia="ru-RU"/>
              </w:rPr>
              <w:t xml:space="preserve"> </w:t>
            </w:r>
            <w:r w:rsidRPr="005A2AA1">
              <w:rPr>
                <w:rFonts w:ascii="Times New Roman" w:eastAsia="Calibri" w:hAnsi="Times New Roman" w:cs="Times New Roman"/>
                <w:color w:val="000000"/>
                <w:lang w:eastAsia="ru-RU"/>
              </w:rPr>
              <w:t>1</w:t>
            </w:r>
          </w:p>
          <w:tbl>
            <w:tblPr>
              <w:tblW w:w="7315" w:type="dxa"/>
              <w:tblInd w:w="113" w:type="dxa"/>
              <w:tblLayout w:type="fixed"/>
              <w:tblLook w:val="04A0" w:firstRow="1" w:lastRow="0" w:firstColumn="1" w:lastColumn="0" w:noHBand="0" w:noVBand="1"/>
            </w:tblPr>
            <w:tblGrid>
              <w:gridCol w:w="486"/>
              <w:gridCol w:w="2860"/>
              <w:gridCol w:w="3969"/>
            </w:tblGrid>
            <w:tr w:rsidR="00317CC7" w:rsidRPr="00E07E00" w:rsidTr="00317CC7">
              <w:trPr>
                <w:trHeight w:val="765"/>
              </w:trPr>
              <w:tc>
                <w:tcPr>
                  <w:tcW w:w="4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 п/п</w:t>
                  </w:r>
                </w:p>
              </w:tc>
              <w:tc>
                <w:tcPr>
                  <w:tcW w:w="2860" w:type="dxa"/>
                  <w:tcBorders>
                    <w:top w:val="single" w:sz="4" w:space="0" w:color="auto"/>
                    <w:left w:val="nil"/>
                    <w:bottom w:val="single" w:sz="4" w:space="0" w:color="auto"/>
                    <w:right w:val="single" w:sz="4" w:space="0" w:color="auto"/>
                  </w:tcBorders>
                  <w:shd w:val="clear" w:color="000000" w:fill="FFFFFF"/>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Населенный пункт</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Количество договоров с ЛПУ</w:t>
                  </w:r>
                </w:p>
              </w:tc>
            </w:tr>
            <w:tr w:rsidR="00317CC7" w:rsidRPr="00E07E00" w:rsidTr="00317CC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17CC7" w:rsidRPr="00E07E00" w:rsidRDefault="00317CC7" w:rsidP="00317CC7">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w:t>
                  </w:r>
                </w:p>
              </w:tc>
              <w:tc>
                <w:tcPr>
                  <w:tcW w:w="2860" w:type="dxa"/>
                  <w:tcBorders>
                    <w:top w:val="nil"/>
                    <w:left w:val="nil"/>
                    <w:bottom w:val="single" w:sz="4" w:space="0" w:color="000000"/>
                    <w:right w:val="single" w:sz="4" w:space="0" w:color="000000"/>
                  </w:tcBorders>
                  <w:shd w:val="clear" w:color="000000" w:fill="FFFFFF"/>
                  <w:noWrap/>
                  <w:vAlign w:val="bottom"/>
                  <w:hideMark/>
                </w:tcPr>
                <w:p w:rsidR="00317CC7" w:rsidRPr="00E07E00" w:rsidRDefault="00317CC7" w:rsidP="00317CC7">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Стерлитамак</w:t>
                  </w:r>
                </w:p>
              </w:tc>
              <w:tc>
                <w:tcPr>
                  <w:tcW w:w="3969" w:type="dxa"/>
                  <w:tcBorders>
                    <w:top w:val="nil"/>
                    <w:left w:val="nil"/>
                    <w:bottom w:val="single" w:sz="4" w:space="0" w:color="auto"/>
                    <w:right w:val="single" w:sz="4" w:space="0" w:color="auto"/>
                  </w:tcBorders>
                  <w:shd w:val="clear" w:color="000000" w:fill="FFFFFF"/>
                  <w:noWrap/>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5 договоров</w:t>
                  </w:r>
                </w:p>
              </w:tc>
            </w:tr>
            <w:tr w:rsidR="00317CC7" w:rsidRPr="00E07E00" w:rsidTr="00317CC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17CC7" w:rsidRPr="00E07E00" w:rsidRDefault="00317CC7" w:rsidP="00317CC7">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w:t>
                  </w:r>
                </w:p>
              </w:tc>
              <w:tc>
                <w:tcPr>
                  <w:tcW w:w="2860" w:type="dxa"/>
                  <w:tcBorders>
                    <w:top w:val="nil"/>
                    <w:left w:val="nil"/>
                    <w:bottom w:val="single" w:sz="4" w:space="0" w:color="000000"/>
                    <w:right w:val="single" w:sz="4" w:space="0" w:color="000000"/>
                  </w:tcBorders>
                  <w:shd w:val="clear" w:color="000000" w:fill="FFFFFF"/>
                  <w:noWrap/>
                  <w:vAlign w:val="bottom"/>
                  <w:hideMark/>
                </w:tcPr>
                <w:p w:rsidR="00317CC7" w:rsidRPr="00E07E00" w:rsidRDefault="00317CC7" w:rsidP="00317CC7">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Уфа</w:t>
                  </w:r>
                </w:p>
              </w:tc>
              <w:tc>
                <w:tcPr>
                  <w:tcW w:w="3969" w:type="dxa"/>
                  <w:tcBorders>
                    <w:top w:val="nil"/>
                    <w:left w:val="nil"/>
                    <w:bottom w:val="single" w:sz="4" w:space="0" w:color="auto"/>
                    <w:right w:val="single" w:sz="4" w:space="0" w:color="auto"/>
                  </w:tcBorders>
                  <w:shd w:val="clear" w:color="000000" w:fill="FFFFFF"/>
                  <w:noWrap/>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20 договоров</w:t>
                  </w:r>
                </w:p>
              </w:tc>
            </w:tr>
            <w:tr w:rsidR="00317CC7" w:rsidRPr="00E07E00" w:rsidTr="00317CC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317CC7" w:rsidRPr="00E07E00" w:rsidRDefault="00317CC7" w:rsidP="00317CC7">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w:t>
                  </w:r>
                </w:p>
              </w:tc>
              <w:tc>
                <w:tcPr>
                  <w:tcW w:w="2860" w:type="dxa"/>
                  <w:tcBorders>
                    <w:top w:val="nil"/>
                    <w:left w:val="nil"/>
                    <w:bottom w:val="single" w:sz="4" w:space="0" w:color="000000"/>
                    <w:right w:val="single" w:sz="4" w:space="0" w:color="000000"/>
                  </w:tcBorders>
                  <w:shd w:val="clear" w:color="000000" w:fill="FFFFFF"/>
                  <w:noWrap/>
                  <w:vAlign w:val="bottom"/>
                </w:tcPr>
                <w:p w:rsidR="00317CC7" w:rsidRPr="00E07E00" w:rsidRDefault="00317CC7" w:rsidP="00317CC7">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Белебей</w:t>
                  </w:r>
                </w:p>
              </w:tc>
              <w:tc>
                <w:tcPr>
                  <w:tcW w:w="3969" w:type="dxa"/>
                  <w:tcBorders>
                    <w:top w:val="nil"/>
                    <w:left w:val="nil"/>
                    <w:bottom w:val="single" w:sz="4" w:space="0" w:color="auto"/>
                    <w:right w:val="single" w:sz="4" w:space="0" w:color="auto"/>
                  </w:tcBorders>
                  <w:shd w:val="clear" w:color="000000" w:fill="FFFFFF"/>
                  <w:noWrap/>
                  <w:vAlign w:val="bottom"/>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317CC7" w:rsidRPr="00E07E00" w:rsidTr="00317CC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17CC7" w:rsidRPr="00E07E00" w:rsidRDefault="00317CC7" w:rsidP="00317CC7">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w:t>
                  </w:r>
                </w:p>
              </w:tc>
              <w:tc>
                <w:tcPr>
                  <w:tcW w:w="2860" w:type="dxa"/>
                  <w:tcBorders>
                    <w:top w:val="nil"/>
                    <w:left w:val="nil"/>
                    <w:bottom w:val="single" w:sz="4" w:space="0" w:color="000000"/>
                    <w:right w:val="single" w:sz="4" w:space="0" w:color="000000"/>
                  </w:tcBorders>
                  <w:shd w:val="clear" w:color="000000" w:fill="FFFFFF"/>
                  <w:noWrap/>
                  <w:vAlign w:val="bottom"/>
                  <w:hideMark/>
                </w:tcPr>
                <w:p w:rsidR="00317CC7" w:rsidRPr="00E07E00" w:rsidRDefault="00317CC7" w:rsidP="00317CC7">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Белорецк</w:t>
                  </w:r>
                </w:p>
              </w:tc>
              <w:tc>
                <w:tcPr>
                  <w:tcW w:w="3969" w:type="dxa"/>
                  <w:tcBorders>
                    <w:top w:val="nil"/>
                    <w:left w:val="nil"/>
                    <w:bottom w:val="single" w:sz="4" w:space="0" w:color="auto"/>
                    <w:right w:val="single" w:sz="4" w:space="0" w:color="auto"/>
                  </w:tcBorders>
                  <w:shd w:val="clear" w:color="000000" w:fill="FFFFFF"/>
                  <w:noWrap/>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317CC7" w:rsidRPr="00E07E00" w:rsidTr="00317CC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17CC7" w:rsidRPr="00E07E00" w:rsidRDefault="00317CC7" w:rsidP="00317CC7">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5</w:t>
                  </w:r>
                </w:p>
              </w:tc>
              <w:tc>
                <w:tcPr>
                  <w:tcW w:w="2860" w:type="dxa"/>
                  <w:tcBorders>
                    <w:top w:val="nil"/>
                    <w:left w:val="nil"/>
                    <w:bottom w:val="single" w:sz="4" w:space="0" w:color="000000"/>
                    <w:right w:val="single" w:sz="4" w:space="0" w:color="000000"/>
                  </w:tcBorders>
                  <w:shd w:val="clear" w:color="000000" w:fill="FFFFFF"/>
                  <w:noWrap/>
                  <w:vAlign w:val="bottom"/>
                  <w:hideMark/>
                </w:tcPr>
                <w:p w:rsidR="00317CC7" w:rsidRPr="00E07E00" w:rsidRDefault="00317CC7" w:rsidP="00317CC7">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Бирск</w:t>
                  </w:r>
                </w:p>
              </w:tc>
              <w:tc>
                <w:tcPr>
                  <w:tcW w:w="3969" w:type="dxa"/>
                  <w:tcBorders>
                    <w:top w:val="nil"/>
                    <w:left w:val="nil"/>
                    <w:bottom w:val="single" w:sz="4" w:space="0" w:color="auto"/>
                    <w:right w:val="single" w:sz="4" w:space="0" w:color="auto"/>
                  </w:tcBorders>
                  <w:shd w:val="clear" w:color="000000" w:fill="FFFFFF"/>
                  <w:noWrap/>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317CC7" w:rsidRPr="00E07E00" w:rsidTr="00317CC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17CC7" w:rsidRPr="00E07E00" w:rsidRDefault="00317CC7" w:rsidP="00317CC7">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6</w:t>
                  </w:r>
                </w:p>
              </w:tc>
              <w:tc>
                <w:tcPr>
                  <w:tcW w:w="2860" w:type="dxa"/>
                  <w:tcBorders>
                    <w:top w:val="nil"/>
                    <w:left w:val="nil"/>
                    <w:bottom w:val="single" w:sz="4" w:space="0" w:color="000000"/>
                    <w:right w:val="single" w:sz="4" w:space="0" w:color="000000"/>
                  </w:tcBorders>
                  <w:shd w:val="clear" w:color="000000" w:fill="FFFFFF"/>
                  <w:noWrap/>
                  <w:vAlign w:val="bottom"/>
                  <w:hideMark/>
                </w:tcPr>
                <w:p w:rsidR="00317CC7" w:rsidRPr="00E07E00" w:rsidRDefault="00317CC7" w:rsidP="00317CC7">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Мелеуз</w:t>
                  </w:r>
                </w:p>
              </w:tc>
              <w:tc>
                <w:tcPr>
                  <w:tcW w:w="3969" w:type="dxa"/>
                  <w:tcBorders>
                    <w:top w:val="nil"/>
                    <w:left w:val="nil"/>
                    <w:bottom w:val="single" w:sz="4" w:space="0" w:color="auto"/>
                    <w:right w:val="single" w:sz="4" w:space="0" w:color="auto"/>
                  </w:tcBorders>
                  <w:shd w:val="clear" w:color="000000" w:fill="FFFFFF"/>
                  <w:noWrap/>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317CC7" w:rsidRPr="00E07E00" w:rsidTr="00317CC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17CC7" w:rsidRPr="00E07E00" w:rsidRDefault="00317CC7" w:rsidP="00317CC7">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7</w:t>
                  </w:r>
                </w:p>
              </w:tc>
              <w:tc>
                <w:tcPr>
                  <w:tcW w:w="2860" w:type="dxa"/>
                  <w:tcBorders>
                    <w:top w:val="nil"/>
                    <w:left w:val="nil"/>
                    <w:bottom w:val="single" w:sz="4" w:space="0" w:color="000000"/>
                    <w:right w:val="single" w:sz="4" w:space="0" w:color="000000"/>
                  </w:tcBorders>
                  <w:shd w:val="clear" w:color="000000" w:fill="FFFFFF"/>
                  <w:noWrap/>
                  <w:vAlign w:val="bottom"/>
                  <w:hideMark/>
                </w:tcPr>
                <w:p w:rsidR="00317CC7" w:rsidRPr="00E07E00" w:rsidRDefault="00317CC7" w:rsidP="00317CC7">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Нефтекамск</w:t>
                  </w:r>
                </w:p>
              </w:tc>
              <w:tc>
                <w:tcPr>
                  <w:tcW w:w="3969" w:type="dxa"/>
                  <w:tcBorders>
                    <w:top w:val="nil"/>
                    <w:left w:val="nil"/>
                    <w:bottom w:val="single" w:sz="4" w:space="0" w:color="auto"/>
                    <w:right w:val="single" w:sz="4" w:space="0" w:color="auto"/>
                  </w:tcBorders>
                  <w:shd w:val="clear" w:color="000000" w:fill="FFFFFF"/>
                  <w:noWrap/>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317CC7" w:rsidRPr="00E07E00" w:rsidTr="00317CC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317CC7" w:rsidRPr="00E07E00" w:rsidRDefault="00317CC7" w:rsidP="00317CC7">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8</w:t>
                  </w:r>
                </w:p>
              </w:tc>
              <w:tc>
                <w:tcPr>
                  <w:tcW w:w="2860" w:type="dxa"/>
                  <w:tcBorders>
                    <w:top w:val="nil"/>
                    <w:left w:val="nil"/>
                    <w:bottom w:val="single" w:sz="4" w:space="0" w:color="000000"/>
                    <w:right w:val="single" w:sz="4" w:space="0" w:color="000000"/>
                  </w:tcBorders>
                  <w:shd w:val="clear" w:color="000000" w:fill="FFFFFF"/>
                  <w:noWrap/>
                  <w:vAlign w:val="bottom"/>
                  <w:hideMark/>
                </w:tcPr>
                <w:p w:rsidR="00317CC7" w:rsidRPr="00E07E00" w:rsidRDefault="00317CC7" w:rsidP="00317CC7">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Сибай</w:t>
                  </w:r>
                </w:p>
              </w:tc>
              <w:tc>
                <w:tcPr>
                  <w:tcW w:w="3969" w:type="dxa"/>
                  <w:tcBorders>
                    <w:top w:val="nil"/>
                    <w:left w:val="nil"/>
                    <w:bottom w:val="single" w:sz="4" w:space="0" w:color="auto"/>
                    <w:right w:val="single" w:sz="4" w:space="0" w:color="auto"/>
                  </w:tcBorders>
                  <w:shd w:val="clear" w:color="000000" w:fill="FFFFFF"/>
                  <w:noWrap/>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317CC7" w:rsidRPr="00E07E00" w:rsidTr="00317CC7">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317CC7" w:rsidRPr="00E07E00" w:rsidRDefault="00317CC7" w:rsidP="00317CC7">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9</w:t>
                  </w:r>
                </w:p>
              </w:tc>
              <w:tc>
                <w:tcPr>
                  <w:tcW w:w="2860" w:type="dxa"/>
                  <w:tcBorders>
                    <w:top w:val="nil"/>
                    <w:left w:val="nil"/>
                    <w:bottom w:val="single" w:sz="4" w:space="0" w:color="000000"/>
                    <w:right w:val="single" w:sz="4" w:space="0" w:color="000000"/>
                  </w:tcBorders>
                  <w:shd w:val="clear" w:color="000000" w:fill="FFFFFF"/>
                  <w:noWrap/>
                  <w:vAlign w:val="bottom"/>
                  <w:hideMark/>
                </w:tcPr>
                <w:p w:rsidR="00317CC7" w:rsidRPr="00E07E00" w:rsidRDefault="00317CC7" w:rsidP="00317CC7">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Туймазы</w:t>
                  </w:r>
                </w:p>
              </w:tc>
              <w:tc>
                <w:tcPr>
                  <w:tcW w:w="3969" w:type="dxa"/>
                  <w:tcBorders>
                    <w:top w:val="nil"/>
                    <w:left w:val="nil"/>
                    <w:bottom w:val="single" w:sz="4" w:space="0" w:color="auto"/>
                    <w:right w:val="single" w:sz="4" w:space="0" w:color="auto"/>
                  </w:tcBorders>
                  <w:shd w:val="clear" w:color="000000" w:fill="FFFFFF"/>
                  <w:noWrap/>
                  <w:vAlign w:val="bottom"/>
                  <w:hideMark/>
                </w:tcPr>
                <w:p w:rsidR="00317CC7" w:rsidRPr="00E07E00" w:rsidRDefault="00317CC7" w:rsidP="00317CC7">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bl>
          <w:p w:rsidR="00317CC7" w:rsidRDefault="00317CC7" w:rsidP="00317CC7">
            <w:pPr>
              <w:contextualSpacing/>
              <w:jc w:val="center"/>
              <w:rPr>
                <w:rFonts w:ascii="Times New Roman" w:eastAsia="Times New Roman" w:hAnsi="Times New Roman" w:cs="Times New Roman"/>
                <w:color w:val="000000"/>
                <w:lang w:eastAsia="ru-RU"/>
              </w:rPr>
            </w:pPr>
          </w:p>
          <w:p w:rsidR="009706E1" w:rsidRDefault="009706E1" w:rsidP="00317CC7">
            <w:pPr>
              <w:contextualSpacing/>
              <w:jc w:val="center"/>
              <w:rPr>
                <w:rFonts w:ascii="Times New Roman" w:eastAsia="Times New Roman" w:hAnsi="Times New Roman" w:cs="Times New Roman"/>
                <w:color w:val="000000"/>
                <w:lang w:eastAsia="ru-RU"/>
              </w:rPr>
            </w:pPr>
            <w:r>
              <w:rPr>
                <w:rFonts w:ascii="Times New Roman" w:hAnsi="Times New Roman"/>
                <w:color w:val="000000"/>
                <w:lang w:eastAsia="ru-RU"/>
              </w:rPr>
              <w:t xml:space="preserve">                                                                                              </w:t>
            </w:r>
            <w:r w:rsidRPr="005A2AA1">
              <w:rPr>
                <w:rFonts w:ascii="Times New Roman" w:hAnsi="Times New Roman"/>
                <w:color w:val="000000"/>
                <w:lang w:eastAsia="ru-RU"/>
              </w:rPr>
              <w:t xml:space="preserve">Таблица </w:t>
            </w:r>
            <w:r>
              <w:rPr>
                <w:rFonts w:ascii="Times New Roman" w:hAnsi="Times New Roman"/>
                <w:color w:val="000000"/>
                <w:lang w:eastAsia="ru-RU"/>
              </w:rPr>
              <w:t>2</w:t>
            </w:r>
          </w:p>
          <w:tbl>
            <w:tblPr>
              <w:tblW w:w="7315" w:type="dxa"/>
              <w:tblInd w:w="113" w:type="dxa"/>
              <w:tblLayout w:type="fixed"/>
              <w:tblLook w:val="04A0" w:firstRow="1" w:lastRow="0" w:firstColumn="1" w:lastColumn="0" w:noHBand="0" w:noVBand="1"/>
            </w:tblPr>
            <w:tblGrid>
              <w:gridCol w:w="653"/>
              <w:gridCol w:w="2693"/>
              <w:gridCol w:w="3969"/>
            </w:tblGrid>
            <w:tr w:rsidR="009706E1" w:rsidRPr="00E07E00" w:rsidTr="00E07E00">
              <w:trPr>
                <w:trHeight w:val="765"/>
              </w:trPr>
              <w:tc>
                <w:tcPr>
                  <w:tcW w:w="6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 п/п</w:t>
                  </w:r>
                </w:p>
              </w:tc>
              <w:tc>
                <w:tcPr>
                  <w:tcW w:w="2693" w:type="dxa"/>
                  <w:tcBorders>
                    <w:top w:val="single" w:sz="4" w:space="0" w:color="auto"/>
                    <w:left w:val="nil"/>
                    <w:bottom w:val="single" w:sz="4" w:space="0" w:color="auto"/>
                    <w:right w:val="single" w:sz="4" w:space="0" w:color="auto"/>
                  </w:tcBorders>
                  <w:shd w:val="clear" w:color="000000" w:fill="FFFFFF"/>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Населенный пункт</w:t>
                  </w:r>
                </w:p>
              </w:tc>
              <w:tc>
                <w:tcPr>
                  <w:tcW w:w="3969" w:type="dxa"/>
                  <w:tcBorders>
                    <w:top w:val="single" w:sz="4" w:space="0" w:color="auto"/>
                    <w:left w:val="nil"/>
                    <w:bottom w:val="single" w:sz="4" w:space="0" w:color="auto"/>
                    <w:right w:val="single" w:sz="4" w:space="0" w:color="auto"/>
                  </w:tcBorders>
                  <w:shd w:val="clear" w:color="000000" w:fill="FFFFFF"/>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Количество договоров с ЛПУ</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w:t>
                  </w:r>
                </w:p>
              </w:tc>
              <w:tc>
                <w:tcPr>
                  <w:tcW w:w="2693"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Агидель</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w:t>
                  </w:r>
                </w:p>
              </w:tc>
              <w:tc>
                <w:tcPr>
                  <w:tcW w:w="2693" w:type="dxa"/>
                  <w:tcBorders>
                    <w:top w:val="nil"/>
                    <w:left w:val="nil"/>
                    <w:bottom w:val="single" w:sz="4" w:space="0" w:color="000000"/>
                    <w:right w:val="single" w:sz="4" w:space="0" w:color="000000"/>
                  </w:tcBorders>
                  <w:shd w:val="clear" w:color="000000" w:fill="FFFFFF"/>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Баймак</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Благовещенск</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Давлеканово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5</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Дюртюли</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6</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Ишимбай</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7</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Кумертау</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8</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Межгорье</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9</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Октябрьский</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10</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Салават</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11</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Учалы</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12</w:t>
                  </w:r>
                </w:p>
              </w:tc>
              <w:tc>
                <w:tcPr>
                  <w:tcW w:w="2693" w:type="dxa"/>
                  <w:tcBorders>
                    <w:top w:val="nil"/>
                    <w:left w:val="nil"/>
                    <w:bottom w:val="single" w:sz="4" w:space="0" w:color="000000"/>
                    <w:right w:val="single" w:sz="4" w:space="0" w:color="000000"/>
                  </w:tcBorders>
                  <w:shd w:val="clear" w:color="000000" w:fill="FFFFFF"/>
                  <w:noWrap/>
                  <w:vAlign w:val="bottom"/>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г. Янаул</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13</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п. Буздяк</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14</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п. Чишмы</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15</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Акъяр</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16</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Архангельское</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17</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Аскарово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29"/>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18</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Аскино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19</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Бакалы</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20</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Бижбуляк</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21</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Большеустьикинское</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22</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Бураево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23</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Верхнеяркеево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24</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Верхние Киги</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25</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Верхние Татышлы</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26</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Ермекеево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27</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Ермолаево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28</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Зилаир</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29</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Иглино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30</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Исянгулово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31</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Калтасы</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32</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Караидель</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33</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Кармаскалы</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34</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Киргиз-Мияки</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35</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Красная Горка</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36</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Красноусольский</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37</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Кушнаренково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38</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Малояз</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39</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Месягутово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40</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Мишкино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41</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Мраково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42</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Николо-Березовка</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43</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Новобелокатай</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44</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Раевский</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45</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Старобалтачево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46</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Старосубхангулово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47</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Стерлибашево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48</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Толбазы</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49</w:t>
                  </w:r>
                </w:p>
              </w:tc>
              <w:tc>
                <w:tcPr>
                  <w:tcW w:w="2693" w:type="dxa"/>
                  <w:tcBorders>
                    <w:top w:val="nil"/>
                    <w:left w:val="nil"/>
                    <w:bottom w:val="single" w:sz="4" w:space="0" w:color="000000"/>
                    <w:right w:val="single" w:sz="4" w:space="0" w:color="000000"/>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Федоровка</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50</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Чекмагуш</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51</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Шаран</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r w:rsidR="009706E1" w:rsidRPr="00E07E00" w:rsidTr="00E07E00">
              <w:trPr>
                <w:trHeight w:val="255"/>
              </w:trPr>
              <w:tc>
                <w:tcPr>
                  <w:tcW w:w="653" w:type="dxa"/>
                  <w:tcBorders>
                    <w:top w:val="nil"/>
                    <w:left w:val="single" w:sz="4" w:space="0" w:color="auto"/>
                    <w:bottom w:val="single" w:sz="4" w:space="0" w:color="auto"/>
                    <w:right w:val="single" w:sz="4" w:space="0" w:color="auto"/>
                  </w:tcBorders>
                  <w:shd w:val="clear" w:color="auto" w:fill="auto"/>
                  <w:noWrap/>
                  <w:vAlign w:val="bottom"/>
                </w:tcPr>
                <w:p w:rsidR="009706E1" w:rsidRPr="00E07E00" w:rsidRDefault="009706E1" w:rsidP="009706E1">
                  <w:pPr>
                    <w:spacing w:after="0" w:line="240" w:lineRule="auto"/>
                    <w:jc w:val="right"/>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52</w:t>
                  </w:r>
                </w:p>
              </w:tc>
              <w:tc>
                <w:tcPr>
                  <w:tcW w:w="2693" w:type="dxa"/>
                  <w:tcBorders>
                    <w:top w:val="nil"/>
                    <w:left w:val="nil"/>
                    <w:bottom w:val="single" w:sz="4" w:space="0" w:color="auto"/>
                    <w:right w:val="single" w:sz="4" w:space="0" w:color="auto"/>
                  </w:tcBorders>
                  <w:shd w:val="clear" w:color="auto" w:fill="auto"/>
                  <w:vAlign w:val="center"/>
                  <w:hideMark/>
                </w:tcPr>
                <w:p w:rsidR="009706E1" w:rsidRPr="00E07E00" w:rsidRDefault="009706E1" w:rsidP="009706E1">
                  <w:pPr>
                    <w:spacing w:after="0" w:line="240" w:lineRule="auto"/>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с. Языково</w:t>
                  </w:r>
                </w:p>
              </w:tc>
              <w:tc>
                <w:tcPr>
                  <w:tcW w:w="3969" w:type="dxa"/>
                  <w:tcBorders>
                    <w:top w:val="nil"/>
                    <w:left w:val="nil"/>
                    <w:bottom w:val="single" w:sz="4" w:space="0" w:color="auto"/>
                    <w:right w:val="single" w:sz="4" w:space="0" w:color="auto"/>
                  </w:tcBorders>
                  <w:shd w:val="clear" w:color="000000" w:fill="FFFFFF"/>
                  <w:noWrap/>
                  <w:vAlign w:val="bottom"/>
                  <w:hideMark/>
                </w:tcPr>
                <w:p w:rsidR="009706E1" w:rsidRPr="00E07E00" w:rsidRDefault="009706E1" w:rsidP="009706E1">
                  <w:pPr>
                    <w:spacing w:after="0" w:line="240" w:lineRule="auto"/>
                    <w:jc w:val="center"/>
                    <w:rPr>
                      <w:rFonts w:ascii="Times New Roman" w:eastAsia="Times New Roman" w:hAnsi="Times New Roman" w:cs="Times New Roman"/>
                      <w:color w:val="000000"/>
                      <w:lang w:eastAsia="ru-RU"/>
                    </w:rPr>
                  </w:pPr>
                  <w:r w:rsidRPr="00E07E00">
                    <w:rPr>
                      <w:rFonts w:ascii="Times New Roman" w:eastAsia="Times New Roman" w:hAnsi="Times New Roman" w:cs="Times New Roman"/>
                      <w:color w:val="000000"/>
                      <w:lang w:eastAsia="ru-RU"/>
                    </w:rPr>
                    <w:t>не менее 1 договора</w:t>
                  </w:r>
                </w:p>
              </w:tc>
            </w:tr>
          </w:tbl>
          <w:p w:rsidR="009706E1" w:rsidRPr="005A2AA1" w:rsidRDefault="009706E1" w:rsidP="00317CC7">
            <w:pPr>
              <w:contextualSpacing/>
              <w:jc w:val="center"/>
              <w:rPr>
                <w:rFonts w:ascii="Times New Roman" w:eastAsia="Times New Roman" w:hAnsi="Times New Roman" w:cs="Times New Roman"/>
                <w:color w:val="000000"/>
                <w:lang w:eastAsia="ru-RU"/>
              </w:rPr>
            </w:pPr>
          </w:p>
          <w:p w:rsidR="00635C4A" w:rsidRPr="00D93D3D" w:rsidRDefault="00635C4A" w:rsidP="00635C4A">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93D3D">
              <w:rPr>
                <w:rFonts w:ascii="Times New Roman" w:eastAsia="Times New Roman" w:hAnsi="Times New Roman" w:cs="Arial"/>
                <w:color w:val="000000"/>
                <w:sz w:val="24"/>
                <w:szCs w:val="24"/>
                <w:lang w:eastAsia="ru-RU"/>
              </w:rPr>
              <w:fldChar w:fldCharType="begin"/>
            </w:r>
            <w:r w:rsidRPr="00D93D3D">
              <w:rPr>
                <w:rFonts w:ascii="Times New Roman" w:eastAsia="Times New Roman" w:hAnsi="Times New Roman" w:cs="Arial"/>
                <w:color w:val="000000"/>
                <w:sz w:val="24"/>
                <w:szCs w:val="24"/>
                <w:lang w:eastAsia="ru-RU"/>
              </w:rPr>
              <w:instrText xml:space="preserve"> REF _Ref378853304 \r \h </w:instrText>
            </w:r>
            <w:r w:rsidRPr="00D93D3D">
              <w:rPr>
                <w:rFonts w:ascii="Times New Roman" w:eastAsia="Times New Roman" w:hAnsi="Times New Roman" w:cs="Arial"/>
                <w:color w:val="000000"/>
                <w:sz w:val="24"/>
                <w:szCs w:val="24"/>
                <w:lang w:eastAsia="ru-RU"/>
              </w:rPr>
            </w:r>
            <w:r w:rsidRPr="00D93D3D">
              <w:rPr>
                <w:rFonts w:ascii="Times New Roman" w:eastAsia="Times New Roman" w:hAnsi="Times New Roman" w:cs="Arial"/>
                <w:color w:val="000000"/>
                <w:sz w:val="24"/>
                <w:szCs w:val="24"/>
                <w:lang w:eastAsia="ru-RU"/>
              </w:rPr>
              <w:fldChar w:fldCharType="separate"/>
            </w:r>
            <w:r w:rsidR="00D241CE">
              <w:rPr>
                <w:rFonts w:ascii="Times New Roman" w:eastAsia="Times New Roman" w:hAnsi="Times New Roman" w:cs="Arial"/>
                <w:color w:val="000000"/>
                <w:sz w:val="24"/>
                <w:szCs w:val="24"/>
                <w:lang w:eastAsia="ru-RU"/>
              </w:rPr>
              <w:t>15</w:t>
            </w:r>
            <w:r w:rsidRPr="00D93D3D">
              <w:rPr>
                <w:rFonts w:ascii="Times New Roman" w:eastAsia="Times New Roman" w:hAnsi="Times New Roman" w:cs="Arial"/>
                <w:color w:val="000000"/>
                <w:sz w:val="24"/>
                <w:szCs w:val="24"/>
                <w:lang w:eastAsia="ru-RU"/>
              </w:rPr>
              <w:fldChar w:fldCharType="end"/>
            </w:r>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9129"/>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D93D3D">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707" w:type="dxa"/>
              <w:tblLayout w:type="fixed"/>
              <w:tblCellMar>
                <w:left w:w="0" w:type="dxa"/>
                <w:right w:w="0" w:type="dxa"/>
              </w:tblCellMar>
              <w:tblLook w:val="04A0" w:firstRow="1" w:lastRow="0" w:firstColumn="1" w:lastColumn="0" w:noHBand="0" w:noVBand="1"/>
            </w:tblPr>
            <w:tblGrid>
              <w:gridCol w:w="2462"/>
              <w:gridCol w:w="1276"/>
              <w:gridCol w:w="3969"/>
            </w:tblGrid>
            <w:tr w:rsidR="00635C4A" w:rsidRPr="00AB1CC8" w:rsidTr="009706E1">
              <w:tc>
                <w:tcPr>
                  <w:tcW w:w="24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5C4A" w:rsidRPr="00AB1CC8" w:rsidRDefault="00635C4A" w:rsidP="00635C4A">
                  <w:pPr>
                    <w:spacing w:after="0" w:line="240" w:lineRule="auto"/>
                    <w:contextualSpacing/>
                    <w:rPr>
                      <w:rFonts w:ascii="Times New Roman" w:eastAsia="Times New Roman" w:hAnsi="Times New Roman" w:cs="Times New Roman"/>
                      <w:color w:val="000000"/>
                      <w:sz w:val="24"/>
                      <w:szCs w:val="24"/>
                      <w:lang w:eastAsia="ru-RU"/>
                    </w:rPr>
                  </w:pPr>
                  <w:r w:rsidRPr="00AB1CC8">
                    <w:rPr>
                      <w:rFonts w:ascii="Times New Roman" w:eastAsia="Times New Roman" w:hAnsi="Times New Roman" w:cs="Times New Roman"/>
                      <w:color w:val="000000"/>
                      <w:sz w:val="24"/>
                      <w:szCs w:val="24"/>
                      <w:lang w:eastAsia="ru-RU"/>
                    </w:rPr>
                    <w:t>Критерий</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5C4A" w:rsidRPr="00AB1CC8" w:rsidRDefault="00635C4A" w:rsidP="00635C4A">
                  <w:pPr>
                    <w:spacing w:after="0" w:line="240" w:lineRule="auto"/>
                    <w:contextualSpacing/>
                    <w:rPr>
                      <w:rFonts w:ascii="Times New Roman" w:eastAsia="Times New Roman" w:hAnsi="Times New Roman" w:cs="Times New Roman"/>
                      <w:color w:val="000000"/>
                      <w:sz w:val="24"/>
                      <w:szCs w:val="24"/>
                      <w:lang w:eastAsia="ru-RU"/>
                    </w:rPr>
                  </w:pPr>
                  <w:r w:rsidRPr="00AB1CC8">
                    <w:rPr>
                      <w:rFonts w:ascii="Times New Roman" w:eastAsia="Times New Roman" w:hAnsi="Times New Roman" w:cs="Times New Roman"/>
                      <w:color w:val="000000"/>
                      <w:sz w:val="24"/>
                      <w:szCs w:val="24"/>
                      <w:lang w:eastAsia="ru-RU"/>
                    </w:rPr>
                    <w:t>Величина значимости критерия (Вес критерия)</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5C4A" w:rsidRPr="00AB1CC8" w:rsidRDefault="00635C4A" w:rsidP="00635C4A">
                  <w:pPr>
                    <w:spacing w:after="0" w:line="240" w:lineRule="auto"/>
                    <w:contextualSpacing/>
                    <w:rPr>
                      <w:rFonts w:ascii="Times New Roman" w:eastAsia="Calibri" w:hAnsi="Times New Roman" w:cs="Times New Roman"/>
                      <w:color w:val="000000"/>
                      <w:sz w:val="24"/>
                      <w:szCs w:val="24"/>
                      <w:lang w:eastAsia="ru-RU"/>
                    </w:rPr>
                  </w:pPr>
                  <w:r w:rsidRPr="00AB1CC8">
                    <w:rPr>
                      <w:rFonts w:ascii="Times New Roman" w:eastAsia="Times New Roman" w:hAnsi="Times New Roman" w:cs="Times New Roman"/>
                      <w:color w:val="000000"/>
                      <w:sz w:val="24"/>
                      <w:szCs w:val="24"/>
                      <w:lang w:eastAsia="ru-RU"/>
                    </w:rPr>
                    <w:t>Что конкретно оценивается (показатели)</w:t>
                  </w:r>
                </w:p>
                <w:p w:rsidR="00635C4A" w:rsidRPr="00AB1CC8" w:rsidRDefault="00635C4A" w:rsidP="00635C4A">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635C4A" w:rsidRPr="00AB1CC8" w:rsidTr="009706E1">
              <w:tc>
                <w:tcPr>
                  <w:tcW w:w="2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5C4A" w:rsidRPr="008E28B4" w:rsidRDefault="008E28B4" w:rsidP="00635C4A">
                  <w:pPr>
                    <w:autoSpaceDE w:val="0"/>
                    <w:autoSpaceDN w:val="0"/>
                    <w:adjustRightInd w:val="0"/>
                    <w:spacing w:after="0" w:line="240" w:lineRule="auto"/>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635C4A" w:rsidRPr="008E28B4">
                    <w:rPr>
                      <w:rFonts w:ascii="Times New Roman" w:hAnsi="Times New Roman" w:cs="Times New Roman"/>
                      <w:b/>
                      <w:color w:val="000000"/>
                      <w:sz w:val="24"/>
                      <w:szCs w:val="24"/>
                    </w:rPr>
                    <w:t>Цена договора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635C4A" w:rsidRPr="00AB1CC8" w:rsidRDefault="00635C4A" w:rsidP="00635C4A">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AB1CC8">
                    <w:rPr>
                      <w:rFonts w:ascii="Times New Roman" w:hAnsi="Times New Roman" w:cs="Times New Roman"/>
                      <w:color w:val="000000"/>
                      <w:sz w:val="24"/>
                      <w:szCs w:val="24"/>
                    </w:rPr>
                    <w:t>55 %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635C4A" w:rsidRPr="00AB1CC8" w:rsidRDefault="00635C4A" w:rsidP="00334282">
                  <w:pPr>
                    <w:autoSpaceDE w:val="0"/>
                    <w:autoSpaceDN w:val="0"/>
                    <w:adjustRightInd w:val="0"/>
                    <w:spacing w:after="0" w:line="240" w:lineRule="auto"/>
                    <w:ind w:left="6" w:right="273"/>
                    <w:contextualSpacing/>
                    <w:jc w:val="both"/>
                    <w:rPr>
                      <w:rFonts w:ascii="Times New Roman" w:hAnsi="Times New Roman" w:cs="Times New Roman"/>
                      <w:color w:val="000000"/>
                      <w:sz w:val="24"/>
                      <w:szCs w:val="24"/>
                    </w:rPr>
                  </w:pPr>
                  <w:r w:rsidRPr="00AB1CC8">
                    <w:rPr>
                      <w:rFonts w:ascii="Times New Roman" w:hAnsi="Times New Roman" w:cs="Times New Roman"/>
                      <w:sz w:val="24"/>
                      <w:szCs w:val="24"/>
                    </w:rPr>
                    <w:t>Оценивается предложение цены договора</w:t>
                  </w:r>
                  <w:r w:rsidR="00334282">
                    <w:rPr>
                      <w:rFonts w:ascii="Times New Roman" w:hAnsi="Times New Roman" w:cs="Times New Roman"/>
                      <w:sz w:val="24"/>
                      <w:szCs w:val="24"/>
                    </w:rPr>
                    <w:t xml:space="preserve"> (</w:t>
                  </w:r>
                  <w:r w:rsidR="001D5A70" w:rsidRPr="00A21B20">
                    <w:rPr>
                      <w:rFonts w:ascii="Times New Roman" w:hAnsi="Times New Roman" w:cs="Times New Roman"/>
                      <w:sz w:val="24"/>
                      <w:szCs w:val="24"/>
                    </w:rPr>
                    <w:t>общ</w:t>
                  </w:r>
                  <w:r w:rsidR="001D5A70">
                    <w:rPr>
                      <w:rFonts w:ascii="Times New Roman" w:hAnsi="Times New Roman" w:cs="Times New Roman"/>
                      <w:sz w:val="24"/>
                      <w:szCs w:val="24"/>
                    </w:rPr>
                    <w:t>ий</w:t>
                  </w:r>
                  <w:r w:rsidR="001D5A70" w:rsidRPr="00A21B20">
                    <w:rPr>
                      <w:rFonts w:ascii="Times New Roman" w:hAnsi="Times New Roman" w:cs="Times New Roman"/>
                      <w:sz w:val="24"/>
                      <w:szCs w:val="24"/>
                    </w:rPr>
                    <w:t xml:space="preserve"> </w:t>
                  </w:r>
                  <w:r w:rsidR="001D5A70">
                    <w:rPr>
                      <w:rFonts w:ascii="Times New Roman" w:hAnsi="Times New Roman" w:cs="Times New Roman"/>
                      <w:sz w:val="24"/>
                      <w:szCs w:val="24"/>
                    </w:rPr>
                    <w:t xml:space="preserve">размер </w:t>
                  </w:r>
                  <w:r w:rsidR="001D5A70" w:rsidRPr="00A21B20">
                    <w:rPr>
                      <w:rFonts w:ascii="Times New Roman" w:hAnsi="Times New Roman" w:cs="Times New Roman"/>
                      <w:sz w:val="24"/>
                      <w:szCs w:val="24"/>
                    </w:rPr>
                    <w:t>страхов</w:t>
                  </w:r>
                  <w:r w:rsidR="001D5A70">
                    <w:rPr>
                      <w:rFonts w:ascii="Times New Roman" w:hAnsi="Times New Roman" w:cs="Times New Roman"/>
                      <w:sz w:val="24"/>
                      <w:szCs w:val="24"/>
                    </w:rPr>
                    <w:t>ой</w:t>
                  </w:r>
                  <w:r w:rsidR="001D5A70" w:rsidRPr="00A21B20">
                    <w:rPr>
                      <w:rFonts w:ascii="Times New Roman" w:hAnsi="Times New Roman" w:cs="Times New Roman"/>
                      <w:sz w:val="24"/>
                      <w:szCs w:val="24"/>
                    </w:rPr>
                    <w:t xml:space="preserve"> </w:t>
                  </w:r>
                  <w:r w:rsidR="001D5A70">
                    <w:rPr>
                      <w:rFonts w:ascii="Times New Roman" w:hAnsi="Times New Roman" w:cs="Times New Roman"/>
                      <w:sz w:val="24"/>
                      <w:szCs w:val="24"/>
                    </w:rPr>
                    <w:t>премии</w:t>
                  </w:r>
                  <w:r w:rsidR="001D5A70" w:rsidRPr="00A21B20">
                    <w:rPr>
                      <w:rFonts w:ascii="Times New Roman" w:hAnsi="Times New Roman" w:cs="Times New Roman"/>
                      <w:sz w:val="24"/>
                      <w:szCs w:val="24"/>
                    </w:rPr>
                    <w:t xml:space="preserve"> по договору</w:t>
                  </w:r>
                  <w:r w:rsidR="00334282">
                    <w:rPr>
                      <w:rFonts w:ascii="Times New Roman" w:hAnsi="Times New Roman" w:cs="Times New Roman"/>
                      <w:sz w:val="24"/>
                      <w:szCs w:val="24"/>
                    </w:rPr>
                    <w:t>)</w:t>
                  </w:r>
                  <w:r w:rsidRPr="00AB1CC8">
                    <w:rPr>
                      <w:rFonts w:ascii="Times New Roman" w:hAnsi="Times New Roman" w:cs="Times New Roman"/>
                      <w:sz w:val="24"/>
                      <w:szCs w:val="24"/>
                    </w:rPr>
                    <w:t>, указанное участником закупки в его заявке на участие в закупке</w:t>
                  </w:r>
                </w:p>
              </w:tc>
            </w:tr>
            <w:tr w:rsidR="008E28B4" w:rsidRPr="00AB1CC8" w:rsidTr="009706E1">
              <w:tc>
                <w:tcPr>
                  <w:tcW w:w="2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E28B4" w:rsidRPr="008E28B4" w:rsidRDefault="008E28B4" w:rsidP="00317CC7">
                  <w:pPr>
                    <w:tabs>
                      <w:tab w:val="left" w:pos="1787"/>
                    </w:tabs>
                    <w:autoSpaceDE w:val="0"/>
                    <w:autoSpaceDN w:val="0"/>
                    <w:adjustRightInd w:val="0"/>
                    <w:spacing w:after="0" w:line="240" w:lineRule="auto"/>
                    <w:ind w:left="6" w:right="273"/>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Pr="008E28B4">
                    <w:rPr>
                      <w:rFonts w:ascii="Times New Roman" w:hAnsi="Times New Roman" w:cs="Times New Roman"/>
                      <w:b/>
                      <w:color w:val="000000"/>
                      <w:sz w:val="24"/>
                      <w:szCs w:val="24"/>
                    </w:rPr>
                    <w:t>Квалификация участника запроса  предложений</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E28B4" w:rsidRPr="00AB1CC8" w:rsidRDefault="008E28B4" w:rsidP="00635C4A">
                  <w:pPr>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E28B4" w:rsidRPr="00AB1CC8" w:rsidRDefault="008E28B4" w:rsidP="00635C4A">
                  <w:pPr>
                    <w:autoSpaceDE w:val="0"/>
                    <w:autoSpaceDN w:val="0"/>
                    <w:adjustRightInd w:val="0"/>
                    <w:spacing w:after="0" w:line="240" w:lineRule="auto"/>
                    <w:ind w:left="6" w:right="273"/>
                    <w:contextualSpacing/>
                    <w:jc w:val="both"/>
                    <w:rPr>
                      <w:rFonts w:ascii="Times New Roman" w:hAnsi="Times New Roman" w:cs="Times New Roman"/>
                      <w:color w:val="000000"/>
                      <w:sz w:val="24"/>
                      <w:szCs w:val="24"/>
                    </w:rPr>
                  </w:pPr>
                </w:p>
              </w:tc>
            </w:tr>
            <w:tr w:rsidR="00C576B8" w:rsidRPr="00AB1CC8" w:rsidTr="00A21B20">
              <w:tc>
                <w:tcPr>
                  <w:tcW w:w="24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76B8" w:rsidRPr="00AB1CC8" w:rsidRDefault="00C576B8" w:rsidP="00317CC7">
                  <w:pPr>
                    <w:tabs>
                      <w:tab w:val="left" w:pos="1787"/>
                    </w:tabs>
                    <w:autoSpaceDE w:val="0"/>
                    <w:autoSpaceDN w:val="0"/>
                    <w:adjustRightInd w:val="0"/>
                    <w:spacing w:after="0" w:line="240" w:lineRule="auto"/>
                    <w:ind w:left="6" w:right="273"/>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2.1. </w:t>
                  </w:r>
                  <w:r w:rsidRPr="00AB1CC8">
                    <w:rPr>
                      <w:rFonts w:ascii="Times New Roman" w:hAnsi="Times New Roman" w:cs="Times New Roman"/>
                      <w:color w:val="000000"/>
                      <w:sz w:val="24"/>
                      <w:szCs w:val="24"/>
                    </w:rPr>
                    <w:t xml:space="preserve">Наличие лечебно-профилактических учреждений в местах присутствия ПАО </w:t>
                  </w:r>
                  <w:r w:rsidRPr="00317CC7">
                    <w:rPr>
                      <w:rFonts w:ascii="Times New Roman" w:hAnsi="Times New Roman" w:cs="Times New Roman"/>
                      <w:color w:val="000000"/>
                    </w:rPr>
                    <w:t>«Башинформсвязь»</w:t>
                  </w:r>
                  <w:r w:rsidRPr="00AB1CC8">
                    <w:rPr>
                      <w:rFonts w:ascii="Times New Roman" w:hAnsi="Times New Roman" w:cs="Times New Roman"/>
                      <w:color w:val="000000"/>
                      <w:sz w:val="24"/>
                      <w:szCs w:val="24"/>
                    </w:rPr>
                    <w:t xml:space="preserve"> </w:t>
                  </w:r>
                </w:p>
              </w:tc>
              <w:tc>
                <w:tcPr>
                  <w:tcW w:w="5245" w:type="dxa"/>
                  <w:gridSpan w:val="2"/>
                  <w:tcBorders>
                    <w:top w:val="nil"/>
                    <w:left w:val="nil"/>
                    <w:bottom w:val="single" w:sz="8" w:space="0" w:color="auto"/>
                    <w:right w:val="single" w:sz="8"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ind w:left="6" w:right="273"/>
                    <w:contextualSpacing/>
                    <w:jc w:val="both"/>
                    <w:rPr>
                      <w:rFonts w:ascii="Times New Roman" w:hAnsi="Times New Roman" w:cs="Times New Roman"/>
                      <w:sz w:val="24"/>
                      <w:szCs w:val="24"/>
                    </w:rPr>
                  </w:pPr>
                  <w:r w:rsidRPr="00AB1CC8">
                    <w:rPr>
                      <w:rFonts w:ascii="Times New Roman" w:hAnsi="Times New Roman" w:cs="Times New Roman"/>
                      <w:color w:val="000000"/>
                      <w:sz w:val="24"/>
                      <w:szCs w:val="24"/>
                    </w:rPr>
                    <w:t xml:space="preserve">Оценивается наличие лечебно-профилактических учреждений </w:t>
                  </w:r>
                  <w:r>
                    <w:rPr>
                      <w:rFonts w:ascii="Times New Roman" w:hAnsi="Times New Roman" w:cs="Times New Roman"/>
                      <w:color w:val="000000"/>
                      <w:sz w:val="24"/>
                      <w:szCs w:val="24"/>
                    </w:rPr>
                    <w:t xml:space="preserve">(далее – ЛПУ) </w:t>
                  </w:r>
                  <w:r w:rsidRPr="00AB1CC8">
                    <w:rPr>
                      <w:rFonts w:ascii="Times New Roman" w:hAnsi="Times New Roman" w:cs="Times New Roman"/>
                      <w:color w:val="000000"/>
                      <w:sz w:val="24"/>
                      <w:szCs w:val="24"/>
                    </w:rPr>
                    <w:t>в местах присутствия ПАО «Башинформсвязь» на территории Республики Башкортостан, с которыми у Участника запроса предложений заключены договоры на момент проведения закупочной процедуры</w:t>
                  </w:r>
                  <w:r w:rsidRPr="00AB1CC8">
                    <w:rPr>
                      <w:rFonts w:ascii="Times New Roman" w:hAnsi="Times New Roman" w:cs="Times New Roman"/>
                      <w:i/>
                      <w:iCs/>
                      <w:color w:val="000000"/>
                      <w:sz w:val="24"/>
                      <w:szCs w:val="24"/>
                    </w:rPr>
                    <w:t xml:space="preserve"> </w:t>
                  </w:r>
                  <w:r w:rsidRPr="00AB1CC8">
                    <w:rPr>
                      <w:rFonts w:ascii="Times New Roman" w:hAnsi="Times New Roman" w:cs="Times New Roman"/>
                      <w:iCs/>
                      <w:color w:val="000000"/>
                      <w:sz w:val="24"/>
                      <w:szCs w:val="24"/>
                    </w:rPr>
                    <w:t>и будут включены в перечень ЛПУ при заключении договора</w:t>
                  </w:r>
                  <w:r w:rsidRPr="00AB1CC8">
                    <w:rPr>
                      <w:rFonts w:ascii="Times New Roman" w:hAnsi="Times New Roman" w:cs="Times New Roman"/>
                      <w:sz w:val="24"/>
                      <w:szCs w:val="24"/>
                    </w:rPr>
                    <w:t xml:space="preserve"> страхования </w:t>
                  </w:r>
                  <w:r w:rsidRPr="00AB1CC8">
                    <w:rPr>
                      <w:rFonts w:ascii="Times New Roman" w:hAnsi="Times New Roman" w:cs="Times New Roman"/>
                      <w:iCs/>
                      <w:color w:val="000000"/>
                      <w:sz w:val="24"/>
                      <w:szCs w:val="24"/>
                    </w:rPr>
                    <w:t>с ПАО «Башинформсвязь»</w:t>
                  </w:r>
                  <w:r w:rsidRPr="00AB1CC8">
                    <w:rPr>
                      <w:rFonts w:ascii="Times New Roman" w:hAnsi="Times New Roman" w:cs="Times New Roman"/>
                      <w:color w:val="000000"/>
                      <w:sz w:val="24"/>
                      <w:szCs w:val="24"/>
                    </w:rPr>
                    <w:t>.</w:t>
                  </w:r>
                </w:p>
              </w:tc>
            </w:tr>
            <w:tr w:rsidR="00C576B8" w:rsidRPr="00AB1CC8" w:rsidTr="00A21B20">
              <w:tc>
                <w:tcPr>
                  <w:tcW w:w="246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sidRPr="00AB1CC8">
                    <w:rPr>
                      <w:rFonts w:ascii="Times New Roman" w:hAnsi="Times New Roman" w:cs="Times New Roman"/>
                      <w:color w:val="000000"/>
                      <w:sz w:val="24"/>
                      <w:szCs w:val="24"/>
                    </w:rPr>
                    <w:t xml:space="preserve">Рейтинг надежности </w:t>
                  </w:r>
                </w:p>
              </w:tc>
              <w:tc>
                <w:tcPr>
                  <w:tcW w:w="5245" w:type="dxa"/>
                  <w:gridSpan w:val="2"/>
                  <w:tcBorders>
                    <w:top w:val="nil"/>
                    <w:left w:val="nil"/>
                    <w:bottom w:val="single" w:sz="4" w:space="0" w:color="auto"/>
                    <w:right w:val="single" w:sz="8"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sidRPr="00AB1CC8">
                    <w:rPr>
                      <w:rFonts w:ascii="Times New Roman" w:hAnsi="Times New Roman" w:cs="Times New Roman"/>
                      <w:color w:val="000000"/>
                      <w:sz w:val="24"/>
                      <w:szCs w:val="24"/>
                    </w:rPr>
                    <w:t xml:space="preserve">Оценивается наличие действующих рейтингов надежности, присвоенных рейтинговыми агентствами. </w:t>
                  </w:r>
                </w:p>
              </w:tc>
            </w:tr>
            <w:tr w:rsidR="00C576B8" w:rsidRPr="00AB1CC8" w:rsidTr="00A21B20">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Pr="00AB1CC8">
                    <w:rPr>
                      <w:rFonts w:ascii="Times New Roman" w:hAnsi="Times New Roman" w:cs="Times New Roman"/>
                      <w:color w:val="000000"/>
                      <w:sz w:val="24"/>
                      <w:szCs w:val="24"/>
                    </w:rPr>
                    <w:t xml:space="preserve">Опыт работы на рынке страховых услуг в части добровольного медицинского страхования. </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sidRPr="00AB1CC8">
                    <w:rPr>
                      <w:rFonts w:ascii="Times New Roman" w:hAnsi="Times New Roman" w:cs="Times New Roman"/>
                      <w:color w:val="000000"/>
                      <w:sz w:val="24"/>
                      <w:szCs w:val="24"/>
                    </w:rPr>
                    <w:t xml:space="preserve">Оценивается опыт работы на рынке страховых услуг в части добровольного медицинского страхования. </w:t>
                  </w:r>
                </w:p>
              </w:tc>
            </w:tr>
            <w:tr w:rsidR="00C576B8" w:rsidRPr="00AB1CC8" w:rsidTr="00A21B20">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Pr="00AB1CC8">
                    <w:rPr>
                      <w:rFonts w:ascii="Times New Roman" w:hAnsi="Times New Roman" w:cs="Times New Roman"/>
                      <w:color w:val="000000"/>
                      <w:sz w:val="24"/>
                      <w:szCs w:val="24"/>
                    </w:rPr>
                    <w:t xml:space="preserve">Размер собственных средств </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sidRPr="00AB1CC8">
                    <w:rPr>
                      <w:rFonts w:ascii="Times New Roman" w:hAnsi="Times New Roman" w:cs="Times New Roman"/>
                      <w:color w:val="000000"/>
                      <w:sz w:val="24"/>
                      <w:szCs w:val="24"/>
                    </w:rPr>
                    <w:t>Оценивается размер собственных средств на последнюю отчетную дату.</w:t>
                  </w:r>
                </w:p>
              </w:tc>
            </w:tr>
            <w:tr w:rsidR="00C576B8" w:rsidRPr="00AB1CC8" w:rsidTr="00A21B20">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r w:rsidRPr="00AB1CC8">
                    <w:rPr>
                      <w:rFonts w:ascii="Times New Roman" w:hAnsi="Times New Roman" w:cs="Times New Roman"/>
                      <w:color w:val="000000"/>
                      <w:sz w:val="24"/>
                      <w:szCs w:val="24"/>
                    </w:rPr>
                    <w:t xml:space="preserve">Количество лечебно-профилактических учреждений на территории Республики Башкортостан </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sidRPr="00AB1CC8">
                    <w:rPr>
                      <w:rFonts w:ascii="Times New Roman" w:hAnsi="Times New Roman" w:cs="Times New Roman"/>
                      <w:color w:val="000000"/>
                      <w:sz w:val="24"/>
                      <w:szCs w:val="24"/>
                    </w:rPr>
                    <w:t xml:space="preserve">Оценивается количество лечебно-профилактических учреждений на территории Республики Башкортостан, с которыми у Участника запроса предложений заключены договоры на момент проведения закупочной процедуры. </w:t>
                  </w:r>
                </w:p>
              </w:tc>
            </w:tr>
            <w:tr w:rsidR="00C576B8" w:rsidRPr="00AB1CC8" w:rsidTr="00A21B20">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Pr="00AB1CC8">
                    <w:rPr>
                      <w:rFonts w:ascii="Times New Roman" w:hAnsi="Times New Roman" w:cs="Times New Roman"/>
                      <w:color w:val="000000"/>
                      <w:sz w:val="24"/>
                      <w:szCs w:val="24"/>
                    </w:rPr>
                    <w:t xml:space="preserve">Размер уставного капитала </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sidRPr="00AB1CC8">
                    <w:rPr>
                      <w:rFonts w:ascii="Times New Roman" w:hAnsi="Times New Roman" w:cs="Times New Roman"/>
                      <w:color w:val="000000"/>
                      <w:sz w:val="24"/>
                      <w:szCs w:val="24"/>
                    </w:rPr>
                    <w:t xml:space="preserve">Оценивается размер оплаченного уставного капитала на последнюю отчетную дату. </w:t>
                  </w:r>
                </w:p>
              </w:tc>
            </w:tr>
            <w:tr w:rsidR="00C576B8" w:rsidRPr="00AB1CC8" w:rsidTr="00A21B20">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2.7.</w:t>
                  </w:r>
                  <w:r w:rsidRPr="00AB1CC8">
                    <w:rPr>
                      <w:rFonts w:ascii="Times New Roman" w:hAnsi="Times New Roman" w:cs="Times New Roman"/>
                      <w:color w:val="000000"/>
                      <w:sz w:val="24"/>
                      <w:szCs w:val="24"/>
                    </w:rPr>
                    <w:t xml:space="preserve">Количество штатных сотрудников специализированного подразделения ДМС </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autoSpaceDE w:val="0"/>
                    <w:autoSpaceDN w:val="0"/>
                    <w:adjustRightInd w:val="0"/>
                    <w:spacing w:after="0" w:line="240" w:lineRule="auto"/>
                    <w:contextualSpacing/>
                    <w:rPr>
                      <w:rFonts w:ascii="Times New Roman" w:hAnsi="Times New Roman" w:cs="Times New Roman"/>
                      <w:color w:val="000000"/>
                      <w:sz w:val="24"/>
                      <w:szCs w:val="24"/>
                    </w:rPr>
                  </w:pPr>
                  <w:r w:rsidRPr="00AB1CC8">
                    <w:rPr>
                      <w:rFonts w:ascii="Times New Roman" w:hAnsi="Times New Roman" w:cs="Times New Roman"/>
                      <w:color w:val="000000"/>
                      <w:sz w:val="24"/>
                      <w:szCs w:val="24"/>
                    </w:rPr>
                    <w:t xml:space="preserve">Оценивается количество штатных сотрудников специализированного подразделения ДМС Участника запроса предложений в Республике Башкортостан. </w:t>
                  </w:r>
                </w:p>
              </w:tc>
            </w:tr>
            <w:tr w:rsidR="00C576B8" w:rsidRPr="00AB1CC8" w:rsidTr="00A21B20">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2.8. Наличие </w:t>
                  </w:r>
                  <w:r w:rsidRPr="00AB1CC8">
                    <w:rPr>
                      <w:rFonts w:ascii="Times New Roman" w:hAnsi="Times New Roman" w:cs="Times New Roman"/>
                      <w:color w:val="000000"/>
                      <w:sz w:val="24"/>
                      <w:szCs w:val="24"/>
                    </w:rPr>
                    <w:t>Call-центр</w:t>
                  </w:r>
                  <w:r>
                    <w:rPr>
                      <w:rFonts w:ascii="Times New Roman" w:hAnsi="Times New Roman" w:cs="Times New Roman"/>
                      <w:color w:val="000000"/>
                      <w:sz w:val="24"/>
                      <w:szCs w:val="24"/>
                    </w:rPr>
                    <w:t>а</w:t>
                  </w:r>
                  <w:r w:rsidRPr="00AB1CC8">
                    <w:rPr>
                      <w:rFonts w:ascii="Times New Roman" w:hAnsi="Times New Roman" w:cs="Times New Roman"/>
                      <w:color w:val="000000"/>
                      <w:sz w:val="24"/>
                      <w:szCs w:val="24"/>
                    </w:rPr>
                    <w:t xml:space="preserve"> в Республике Башкортостан</w:t>
                  </w:r>
                </w:p>
              </w:tc>
              <w:tc>
                <w:tcPr>
                  <w:tcW w:w="5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76B8" w:rsidRPr="00AB1CC8" w:rsidRDefault="00C576B8" w:rsidP="00635C4A">
                  <w:pPr>
                    <w:spacing w:after="0" w:line="240" w:lineRule="auto"/>
                    <w:contextualSpacing/>
                    <w:jc w:val="both"/>
                    <w:rPr>
                      <w:rFonts w:ascii="Times New Roman" w:hAnsi="Times New Roman" w:cs="Times New Roman"/>
                      <w:sz w:val="24"/>
                      <w:szCs w:val="24"/>
                    </w:rPr>
                  </w:pPr>
                  <w:r w:rsidRPr="00AB1CC8">
                    <w:rPr>
                      <w:rFonts w:ascii="Times New Roman" w:hAnsi="Times New Roman" w:cs="Times New Roman"/>
                      <w:color w:val="000000"/>
                      <w:sz w:val="24"/>
                      <w:szCs w:val="24"/>
                    </w:rPr>
                    <w:t>Оценивается наличие собственного круглосуточного Call-центра в Республике Башкортостан</w:t>
                  </w:r>
                </w:p>
              </w:tc>
            </w:tr>
          </w:tbl>
          <w:p w:rsidR="00635C4A" w:rsidRPr="00D93D3D" w:rsidRDefault="00635C4A" w:rsidP="00635C4A">
            <w:pPr>
              <w:spacing w:after="0" w:line="240" w:lineRule="auto"/>
              <w:ind w:firstLine="459"/>
              <w:jc w:val="both"/>
              <w:rPr>
                <w:rFonts w:ascii="Times New Roman" w:eastAsia="Times New Roman" w:hAnsi="Times New Roman" w:cs="Times New Roman"/>
                <w:sz w:val="10"/>
                <w:szCs w:val="10"/>
                <w:lang w:eastAsia="ru-RU"/>
              </w:rPr>
            </w:pPr>
          </w:p>
          <w:p w:rsidR="00635C4A" w:rsidRPr="00E856A4" w:rsidRDefault="00635C4A" w:rsidP="00E856A4">
            <w:pPr>
              <w:spacing w:after="0" w:line="240" w:lineRule="auto"/>
              <w:ind w:firstLine="459"/>
              <w:jc w:val="both"/>
              <w:rPr>
                <w:rFonts w:ascii="Times New Roman" w:eastAsia="Times New Roman" w:hAnsi="Times New Roman" w:cs="Times New Roman"/>
                <w:sz w:val="24"/>
                <w:szCs w:val="24"/>
                <w:lang w:eastAsia="ru-RU"/>
              </w:rPr>
            </w:pPr>
            <w:r w:rsidRPr="00E856A4">
              <w:rPr>
                <w:rFonts w:ascii="Times New Roman" w:eastAsia="Times New Roman" w:hAnsi="Times New Roman" w:cs="Times New Roman"/>
                <w:sz w:val="24"/>
                <w:szCs w:val="24"/>
                <w:lang w:eastAsia="ru-RU"/>
              </w:rPr>
              <w:t xml:space="preserve">1. 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635C4A" w:rsidRPr="00E856A4" w:rsidRDefault="00635C4A" w:rsidP="00E856A4">
            <w:pPr>
              <w:spacing w:after="0" w:line="240" w:lineRule="auto"/>
              <w:ind w:firstLine="459"/>
              <w:jc w:val="both"/>
              <w:rPr>
                <w:rFonts w:ascii="Times New Roman" w:eastAsia="Times New Roman" w:hAnsi="Times New Roman" w:cs="Times New Roman"/>
                <w:sz w:val="24"/>
                <w:szCs w:val="24"/>
                <w:lang w:eastAsia="ru-RU"/>
              </w:rPr>
            </w:pPr>
          </w:p>
          <w:p w:rsidR="00635C4A" w:rsidRPr="00E856A4" w:rsidRDefault="00635C4A" w:rsidP="00E856A4">
            <w:pPr>
              <w:spacing w:after="0" w:line="240" w:lineRule="auto"/>
              <w:rPr>
                <w:rFonts w:ascii="Times New Roman" w:eastAsia="Times New Roman" w:hAnsi="Times New Roman" w:cs="Times New Roman"/>
                <w:sz w:val="24"/>
                <w:szCs w:val="24"/>
                <w:lang w:eastAsia="ru-RU"/>
              </w:rPr>
            </w:pPr>
            <w:r w:rsidRPr="00E856A4">
              <w:rPr>
                <w:rFonts w:ascii="Times New Roman" w:eastAsia="Times New Roman" w:hAnsi="Times New Roman" w:cs="Times New Roman"/>
                <w:sz w:val="24"/>
                <w:szCs w:val="24"/>
                <w:lang w:eastAsia="ru-RU"/>
              </w:rPr>
              <w:t>2.  Порядок оценки и сопоставления Заявок:</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 xml:space="preserve">Рейтинг Заявки представляет собой оценку в %, получаемую по результатам оценки по указанным критериям, с учетом величины их значимости (веса критерия).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Рейтинг Заявки представляет собой оценку в %, получаемую по результатам оценки по критериям, установленным пунктом 1</w:t>
            </w:r>
            <w:r w:rsidR="00E856A4">
              <w:rPr>
                <w:rFonts w:ascii="Times New Roman" w:hAnsi="Times New Roman" w:cs="Times New Roman"/>
                <w:color w:val="000000"/>
                <w:sz w:val="24"/>
                <w:szCs w:val="24"/>
              </w:rPr>
              <w:t>6</w:t>
            </w:r>
            <w:r w:rsidRPr="00E856A4">
              <w:rPr>
                <w:rFonts w:ascii="Times New Roman" w:hAnsi="Times New Roman" w:cs="Times New Roman"/>
                <w:color w:val="000000"/>
                <w:sz w:val="24"/>
                <w:szCs w:val="24"/>
              </w:rPr>
              <w:t xml:space="preserve"> раздела </w:t>
            </w:r>
            <w:r w:rsidRPr="00E856A4">
              <w:rPr>
                <w:rFonts w:ascii="Times New Roman" w:hAnsi="Times New Roman" w:cs="Times New Roman"/>
                <w:color w:val="000000"/>
                <w:sz w:val="24"/>
                <w:szCs w:val="24"/>
                <w:lang w:val="en-US"/>
              </w:rPr>
              <w:t>II</w:t>
            </w:r>
            <w:r w:rsidRPr="00E856A4">
              <w:rPr>
                <w:rFonts w:ascii="Times New Roman" w:hAnsi="Times New Roman" w:cs="Times New Roman"/>
                <w:color w:val="000000"/>
                <w:sz w:val="24"/>
                <w:szCs w:val="24"/>
              </w:rPr>
              <w:t xml:space="preserve"> «Информационная карта» Документации о закупке, с учетом значимости указанных критериев.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Рейтинг Заявки на участие в запросе предложений i-го Участника Запрос предложений определяется по формуле</w:t>
            </w:r>
            <w:r w:rsidR="003E2AF5" w:rsidRPr="003E2AF5">
              <w:rPr>
                <w:rFonts w:ascii="Times New Roman" w:hAnsi="Times New Roman" w:cs="Times New Roman"/>
                <w:color w:val="000000"/>
                <w:sz w:val="24"/>
                <w:szCs w:val="24"/>
              </w:rPr>
              <w:t>^</w:t>
            </w:r>
            <w:r w:rsidRPr="00E856A4">
              <w:rPr>
                <w:rFonts w:ascii="Times New Roman" w:hAnsi="Times New Roman" w:cs="Times New Roman"/>
                <w:color w:val="000000"/>
                <w:sz w:val="24"/>
                <w:szCs w:val="24"/>
              </w:rPr>
              <w:t xml:space="preserve"> </w:t>
            </w:r>
          </w:p>
          <w:p w:rsidR="00424144" w:rsidRPr="00424144" w:rsidRDefault="00424144" w:rsidP="00E856A4">
            <w:pPr>
              <w:autoSpaceDE w:val="0"/>
              <w:autoSpaceDN w:val="0"/>
              <w:adjustRightInd w:val="0"/>
              <w:spacing w:after="0" w:line="240" w:lineRule="auto"/>
              <w:jc w:val="center"/>
              <w:rPr>
                <w:rFonts w:ascii="Times New Roman" w:hAnsi="Times New Roman" w:cs="Times New Roman"/>
                <w:color w:val="000000"/>
                <w:sz w:val="24"/>
                <w:szCs w:val="24"/>
              </w:rPr>
            </w:pPr>
            <w:r w:rsidRPr="00424144">
              <w:rPr>
                <w:rFonts w:ascii="Times New Roman" w:hAnsi="Times New Roman" w:cs="Times New Roman"/>
                <w:sz w:val="24"/>
                <w:szCs w:val="24"/>
              </w:rPr>
              <w:t xml:space="preserve">Ri =БAi * VAi +БBi * VBi </w:t>
            </w:r>
          </w:p>
          <w:p w:rsidR="00424144" w:rsidRPr="00424144" w:rsidRDefault="00424144" w:rsidP="00424144">
            <w:pPr>
              <w:autoSpaceDE w:val="0"/>
              <w:autoSpaceDN w:val="0"/>
              <w:adjustRightInd w:val="0"/>
              <w:spacing w:after="0" w:line="240" w:lineRule="auto"/>
              <w:jc w:val="both"/>
              <w:rPr>
                <w:rFonts w:ascii="Times New Roman" w:hAnsi="Times New Roman" w:cs="Times New Roman"/>
                <w:color w:val="000000"/>
                <w:sz w:val="24"/>
                <w:szCs w:val="24"/>
              </w:rPr>
            </w:pPr>
            <w:r w:rsidRPr="00424144">
              <w:rPr>
                <w:rFonts w:ascii="Times New Roman" w:hAnsi="Times New Roman" w:cs="Times New Roman"/>
                <w:sz w:val="24"/>
                <w:szCs w:val="24"/>
              </w:rPr>
              <w:t>Ri =БAi * VAi +БBi * VBi где V – значимость соответствующего критерия, установленная пунктом 1</w:t>
            </w:r>
            <w:r>
              <w:rPr>
                <w:rFonts w:ascii="Times New Roman" w:hAnsi="Times New Roman" w:cs="Times New Roman"/>
                <w:sz w:val="24"/>
                <w:szCs w:val="24"/>
              </w:rPr>
              <w:t>6</w:t>
            </w:r>
            <w:r w:rsidRPr="00424144">
              <w:rPr>
                <w:rFonts w:ascii="Times New Roman" w:hAnsi="Times New Roman" w:cs="Times New Roman"/>
                <w:sz w:val="24"/>
                <w:szCs w:val="24"/>
              </w:rPr>
              <w:t xml:space="preserve"> раздела </w:t>
            </w:r>
            <w:r>
              <w:rPr>
                <w:rFonts w:ascii="Times New Roman" w:hAnsi="Times New Roman" w:cs="Times New Roman"/>
                <w:sz w:val="24"/>
                <w:szCs w:val="24"/>
                <w:lang w:val="en-US"/>
              </w:rPr>
              <w:t>II</w:t>
            </w:r>
            <w:r w:rsidRPr="00424144">
              <w:rPr>
                <w:rFonts w:ascii="Times New Roman" w:hAnsi="Times New Roman" w:cs="Times New Roman"/>
                <w:sz w:val="24"/>
                <w:szCs w:val="24"/>
              </w:rPr>
              <w:t xml:space="preserve"> «Информационная карта», БAi, БBi– оценка соответствующего критерия i-ого Участника в баллах. Совокупная значимость всех критериев равна 100 процентам. Максимальная оценка в баллах для каждого из критериев (Ai , Вi) – 100 баллов.</w:t>
            </w:r>
          </w:p>
          <w:p w:rsidR="0088409F" w:rsidRPr="00E856A4" w:rsidRDefault="0088409F" w:rsidP="00E856A4">
            <w:pPr>
              <w:tabs>
                <w:tab w:val="left" w:pos="3540"/>
              </w:tabs>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 xml:space="preserve">Совокупная значимость всех критериев равна 100 процентам. Максимальная оценка в % для каждого из критериев – 100 %.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b/>
                <w:bCs/>
                <w:color w:val="000000"/>
                <w:sz w:val="24"/>
                <w:szCs w:val="24"/>
              </w:rPr>
              <w:t>1. Цена договора (</w:t>
            </w:r>
            <w:r w:rsidRPr="00E856A4">
              <w:rPr>
                <w:rFonts w:ascii="Times New Roman" w:hAnsi="Times New Roman" w:cs="Times New Roman"/>
                <w:b/>
                <w:sz w:val="24"/>
                <w:szCs w:val="24"/>
              </w:rPr>
              <w:t xml:space="preserve">Вес критерия </w:t>
            </w:r>
            <w:r w:rsidRPr="00E856A4">
              <w:rPr>
                <w:rFonts w:ascii="Times New Roman" w:hAnsi="Times New Roman" w:cs="Times New Roman"/>
                <w:b/>
                <w:bCs/>
                <w:color w:val="000000"/>
                <w:sz w:val="24"/>
                <w:szCs w:val="24"/>
              </w:rPr>
              <w:t xml:space="preserve">55%). </w:t>
            </w:r>
          </w:p>
          <w:p w:rsidR="00F67DDF" w:rsidRPr="00D93D3D" w:rsidRDefault="00F67DDF" w:rsidP="00F67DDF">
            <w:pPr>
              <w:keepNext/>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Рейтинг, присуждаемый заявке по критерию «</w:t>
            </w:r>
            <w:r w:rsidRPr="008037BB">
              <w:rPr>
                <w:rFonts w:ascii="Times New Roman" w:eastAsia="Times New Roman" w:hAnsi="Times New Roman" w:cs="Times New Roman"/>
                <w:sz w:val="24"/>
                <w:szCs w:val="24"/>
                <w:lang w:eastAsia="ru-RU"/>
              </w:rPr>
              <w:t>Цена договора</w:t>
            </w:r>
            <w:r w:rsidR="003E2AF5">
              <w:rPr>
                <w:rFonts w:ascii="Times New Roman" w:eastAsia="Times New Roman" w:hAnsi="Times New Roman" w:cs="Times New Roman"/>
                <w:sz w:val="24"/>
                <w:szCs w:val="24"/>
                <w:lang w:eastAsia="ru-RU"/>
              </w:rPr>
              <w:t>», определяется по формуле</w:t>
            </w:r>
          </w:p>
          <w:p w:rsidR="00F67DDF" w:rsidRPr="00D93D3D" w:rsidRDefault="00334282" w:rsidP="00F67DDF">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position w:val="-24"/>
                <w:sz w:val="24"/>
                <w:szCs w:val="24"/>
                <w:lang w:eastAsia="ru-RU"/>
              </w:rPr>
              <w:object w:dxaOrig="22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44.25pt" o:ole="" fillcolor="window">
                  <v:imagedata r:id="rId32" o:title=""/>
                </v:shape>
                <o:OLEObject Type="Embed" ProgID="Equation.3" ShapeID="_x0000_i1025" DrawAspect="Content" ObjectID="_1553087065" r:id="rId33"/>
              </w:object>
            </w:r>
            <w:r w:rsidR="00F67DDF" w:rsidRPr="00D93D3D">
              <w:rPr>
                <w:rFonts w:ascii="Times New Roman" w:eastAsia="Times New Roman" w:hAnsi="Times New Roman" w:cs="Times New Roman"/>
                <w:sz w:val="24"/>
                <w:szCs w:val="24"/>
                <w:lang w:eastAsia="ru-RU"/>
              </w:rPr>
              <w:t>,</w:t>
            </w:r>
          </w:p>
          <w:p w:rsidR="00F67DDF" w:rsidRPr="00D93D3D" w:rsidRDefault="00F67DDF" w:rsidP="00F67DDF">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где:</w:t>
            </w:r>
          </w:p>
          <w:p w:rsidR="00F67DDF" w:rsidRPr="00D93D3D" w:rsidRDefault="003B12C0" w:rsidP="00334282">
            <w:pPr>
              <w:autoSpaceDE w:val="0"/>
              <w:autoSpaceDN w:val="0"/>
              <w:adjustRightInd w:val="0"/>
              <w:spacing w:after="0" w:line="240" w:lineRule="auto"/>
              <w:ind w:right="5" w:firstLine="6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w:t>
            </w:r>
            <w:r w:rsidR="00F67DDF" w:rsidRPr="00D93D3D">
              <w:rPr>
                <w:rFonts w:ascii="Times New Roman" w:eastAsia="Times New Roman" w:hAnsi="Times New Roman" w:cs="Times New Roman"/>
                <w:sz w:val="24"/>
                <w:szCs w:val="24"/>
                <w:vertAlign w:val="subscript"/>
                <w:lang w:eastAsia="ru-RU"/>
              </w:rPr>
              <w:t xml:space="preserve">i </w:t>
            </w:r>
            <w:r w:rsidR="00F67DDF" w:rsidRPr="00D93D3D">
              <w:rPr>
                <w:rFonts w:ascii="Times New Roman" w:eastAsia="Times New Roman" w:hAnsi="Times New Roman" w:cs="Times New Roman"/>
                <w:sz w:val="24"/>
                <w:szCs w:val="24"/>
                <w:lang w:eastAsia="ru-RU"/>
              </w:rPr>
              <w:t>- рейтинг, присуждаемый i-й заявке по указанному критерию;</w:t>
            </w:r>
          </w:p>
          <w:p w:rsidR="00F67DDF" w:rsidRPr="00D93D3D" w:rsidRDefault="00F67DDF" w:rsidP="00334282">
            <w:pPr>
              <w:autoSpaceDE w:val="0"/>
              <w:autoSpaceDN w:val="0"/>
              <w:adjustRightInd w:val="0"/>
              <w:spacing w:after="0" w:line="240" w:lineRule="auto"/>
              <w:ind w:right="5" w:firstLine="600"/>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min</w:t>
            </w:r>
            <w:r w:rsidRPr="00D93D3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rsidR="00F67DDF" w:rsidRPr="00D93D3D" w:rsidRDefault="00F67DDF" w:rsidP="00334282">
            <w:pPr>
              <w:autoSpaceDE w:val="0"/>
              <w:autoSpaceDN w:val="0"/>
              <w:adjustRightInd w:val="0"/>
              <w:spacing w:after="0" w:line="240" w:lineRule="auto"/>
              <w:ind w:right="5"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i</w:t>
            </w:r>
            <w:r w:rsidRPr="00D93D3D">
              <w:rPr>
                <w:rFonts w:ascii="Times New Roman" w:eastAsia="Times New Roman" w:hAnsi="Times New Roman" w:cs="Times New Roman"/>
                <w:sz w:val="24"/>
                <w:szCs w:val="24"/>
                <w:lang w:eastAsia="ru-RU"/>
              </w:rPr>
              <w:t xml:space="preserve"> -  предложение  i-го участника </w:t>
            </w:r>
            <w:r w:rsidRPr="00D93D3D">
              <w:rPr>
                <w:rFonts w:ascii="Times New Roman" w:eastAsia="Times New Roman" w:hAnsi="Times New Roman" w:cs="Courier New"/>
                <w:sz w:val="24"/>
                <w:szCs w:val="24"/>
                <w:lang w:eastAsia="ru-RU"/>
              </w:rPr>
              <w:t>запроса предложений</w:t>
            </w:r>
            <w:r w:rsidRPr="00D93D3D">
              <w:rPr>
                <w:rFonts w:ascii="Times New Roman" w:eastAsia="Times New Roman" w:hAnsi="Times New Roman" w:cs="Courier New"/>
                <w:b/>
                <w:sz w:val="20"/>
                <w:szCs w:val="24"/>
                <w:lang w:eastAsia="ru-RU"/>
              </w:rPr>
              <w:t xml:space="preserve"> </w:t>
            </w:r>
            <w:r w:rsidRPr="00D93D3D">
              <w:rPr>
                <w:rFonts w:ascii="Times New Roman" w:eastAsia="Times New Roman" w:hAnsi="Times New Roman" w:cs="Times New Roman"/>
                <w:sz w:val="24"/>
                <w:szCs w:val="24"/>
                <w:lang w:eastAsia="ru-RU"/>
              </w:rPr>
              <w:t>по цене договора.</w:t>
            </w:r>
          </w:p>
          <w:p w:rsidR="00F67DDF" w:rsidRPr="00EA2790" w:rsidRDefault="00F67DDF" w:rsidP="00F67DDF">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Для расчета итогового рейтинга по заявке на участие в запросе предложений рейтинг, присуждаемый </w:t>
            </w:r>
            <w:r w:rsidRPr="00EA2790">
              <w:rPr>
                <w:rFonts w:ascii="Times New Roman" w:eastAsia="Times New Roman" w:hAnsi="Times New Roman" w:cs="Times New Roman"/>
                <w:sz w:val="24"/>
                <w:szCs w:val="24"/>
                <w:lang w:eastAsia="ru-RU"/>
              </w:rPr>
              <w:t xml:space="preserve">этой заявке по критерию «Цена договора», умножается на соответствующую указанному критерию </w:t>
            </w:r>
            <w:r w:rsidR="003B12C0">
              <w:rPr>
                <w:rFonts w:ascii="Times New Roman" w:eastAsia="Times New Roman" w:hAnsi="Times New Roman" w:cs="Times New Roman"/>
                <w:sz w:val="24"/>
                <w:szCs w:val="24"/>
                <w:lang w:eastAsia="ru-RU"/>
              </w:rPr>
              <w:t xml:space="preserve">величину </w:t>
            </w:r>
            <w:r w:rsidRPr="00EA2790">
              <w:rPr>
                <w:rFonts w:ascii="Times New Roman" w:eastAsia="Times New Roman" w:hAnsi="Times New Roman" w:cs="Times New Roman"/>
                <w:sz w:val="24"/>
                <w:szCs w:val="24"/>
                <w:lang w:eastAsia="ru-RU"/>
              </w:rPr>
              <w:t>значимост</w:t>
            </w:r>
            <w:r w:rsidR="003B12C0">
              <w:rPr>
                <w:rFonts w:ascii="Times New Roman" w:eastAsia="Times New Roman" w:hAnsi="Times New Roman" w:cs="Times New Roman"/>
                <w:sz w:val="24"/>
                <w:szCs w:val="24"/>
                <w:lang w:eastAsia="ru-RU"/>
              </w:rPr>
              <w:t>и</w:t>
            </w:r>
            <w:r w:rsidRPr="00EA2790">
              <w:rPr>
                <w:rFonts w:ascii="Times New Roman" w:eastAsia="Times New Roman" w:hAnsi="Times New Roman" w:cs="Times New Roman"/>
                <w:sz w:val="24"/>
                <w:szCs w:val="24"/>
                <w:lang w:eastAsia="ru-RU"/>
              </w:rPr>
              <w:t>.</w:t>
            </w:r>
          </w:p>
          <w:p w:rsidR="008E28B4" w:rsidRPr="00424144" w:rsidRDefault="0088409F" w:rsidP="00E856A4">
            <w:pPr>
              <w:autoSpaceDE w:val="0"/>
              <w:autoSpaceDN w:val="0"/>
              <w:adjustRightInd w:val="0"/>
              <w:spacing w:after="0" w:line="240" w:lineRule="auto"/>
              <w:jc w:val="both"/>
              <w:rPr>
                <w:rFonts w:ascii="Times New Roman" w:hAnsi="Times New Roman" w:cs="Times New Roman"/>
                <w:b/>
                <w:bCs/>
                <w:color w:val="000000"/>
                <w:sz w:val="24"/>
                <w:szCs w:val="24"/>
              </w:rPr>
            </w:pPr>
            <w:r w:rsidRPr="00E856A4">
              <w:rPr>
                <w:rFonts w:ascii="Times New Roman" w:hAnsi="Times New Roman" w:cs="Times New Roman"/>
                <w:b/>
                <w:color w:val="000000"/>
                <w:sz w:val="24"/>
                <w:szCs w:val="24"/>
              </w:rPr>
              <w:t>2.</w:t>
            </w:r>
            <w:r w:rsidRPr="00E856A4">
              <w:rPr>
                <w:rFonts w:ascii="Times New Roman" w:hAnsi="Times New Roman" w:cs="Times New Roman"/>
                <w:color w:val="000000"/>
                <w:sz w:val="24"/>
                <w:szCs w:val="24"/>
              </w:rPr>
              <w:t xml:space="preserve"> </w:t>
            </w:r>
            <w:r w:rsidR="000A1977" w:rsidRPr="00424144">
              <w:rPr>
                <w:rFonts w:ascii="Times New Roman" w:hAnsi="Times New Roman" w:cs="Times New Roman"/>
                <w:b/>
                <w:color w:val="000000"/>
                <w:sz w:val="24"/>
                <w:szCs w:val="24"/>
              </w:rPr>
              <w:t xml:space="preserve">Квалификация участника запроса  предложений </w:t>
            </w:r>
            <w:r w:rsidR="000A1977" w:rsidRPr="00424144">
              <w:rPr>
                <w:rFonts w:ascii="Times New Roman" w:hAnsi="Times New Roman" w:cs="Times New Roman"/>
                <w:b/>
                <w:bCs/>
                <w:color w:val="000000"/>
                <w:sz w:val="24"/>
                <w:szCs w:val="24"/>
              </w:rPr>
              <w:t>(</w:t>
            </w:r>
            <w:r w:rsidR="000A1977" w:rsidRPr="00424144">
              <w:rPr>
                <w:rFonts w:ascii="Times New Roman" w:hAnsi="Times New Roman" w:cs="Times New Roman"/>
                <w:b/>
                <w:sz w:val="24"/>
                <w:szCs w:val="24"/>
              </w:rPr>
              <w:t xml:space="preserve">Вес критерия </w:t>
            </w:r>
            <w:r w:rsidR="000A1977" w:rsidRPr="00424144">
              <w:rPr>
                <w:rFonts w:ascii="Times New Roman" w:hAnsi="Times New Roman" w:cs="Times New Roman"/>
                <w:b/>
                <w:bCs/>
                <w:color w:val="000000"/>
                <w:sz w:val="24"/>
                <w:szCs w:val="24"/>
              </w:rPr>
              <w:t>45%)</w:t>
            </w:r>
          </w:p>
          <w:p w:rsidR="00424144" w:rsidRPr="00424144" w:rsidRDefault="00424144" w:rsidP="00E856A4">
            <w:pPr>
              <w:autoSpaceDE w:val="0"/>
              <w:autoSpaceDN w:val="0"/>
              <w:adjustRightInd w:val="0"/>
              <w:spacing w:after="0" w:line="240" w:lineRule="auto"/>
              <w:jc w:val="both"/>
              <w:rPr>
                <w:rFonts w:ascii="Times New Roman" w:hAnsi="Times New Roman" w:cs="Times New Roman"/>
                <w:sz w:val="24"/>
                <w:szCs w:val="24"/>
              </w:rPr>
            </w:pPr>
            <w:r w:rsidRPr="00424144">
              <w:rPr>
                <w:rFonts w:ascii="Times New Roman" w:hAnsi="Times New Roman" w:cs="Times New Roman"/>
                <w:sz w:val="24"/>
                <w:szCs w:val="24"/>
              </w:rPr>
              <w:t xml:space="preserve">БBi = </w:t>
            </w:r>
            <w:r w:rsidRPr="00C44066">
              <w:rPr>
                <w:rFonts w:ascii="Times New Roman" w:hAnsi="Times New Roman" w:cs="Times New Roman"/>
                <w:sz w:val="24"/>
                <w:szCs w:val="24"/>
              </w:rPr>
              <w:t>К1</w:t>
            </w:r>
            <w:r w:rsidR="00C44066" w:rsidRPr="00C44066">
              <w:rPr>
                <w:rFonts w:ascii="Times New Roman" w:hAnsi="Times New Roman" w:cs="Times New Roman"/>
                <w:bCs/>
                <w:color w:val="000000"/>
                <w:sz w:val="24"/>
                <w:szCs w:val="24"/>
                <w:lang w:val="en-US"/>
              </w:rPr>
              <w:t>i</w:t>
            </w:r>
            <w:r w:rsidR="00C44066" w:rsidRPr="00C44066">
              <w:rPr>
                <w:rFonts w:ascii="Times New Roman" w:hAnsi="Times New Roman" w:cs="Times New Roman"/>
                <w:sz w:val="24"/>
                <w:szCs w:val="24"/>
              </w:rPr>
              <w:t xml:space="preserve"> </w:t>
            </w:r>
            <w:r w:rsidRPr="00C44066">
              <w:rPr>
                <w:rFonts w:ascii="Times New Roman" w:hAnsi="Times New Roman" w:cs="Times New Roman"/>
                <w:sz w:val="24"/>
                <w:szCs w:val="24"/>
              </w:rPr>
              <w:t>+К2</w:t>
            </w:r>
            <w:r w:rsidR="00C44066" w:rsidRPr="00C44066">
              <w:rPr>
                <w:rFonts w:ascii="Times New Roman" w:hAnsi="Times New Roman" w:cs="Times New Roman"/>
                <w:bCs/>
                <w:color w:val="000000"/>
                <w:sz w:val="24"/>
                <w:szCs w:val="24"/>
                <w:lang w:val="en-US"/>
              </w:rPr>
              <w:t>i</w:t>
            </w:r>
            <w:r w:rsidR="00C44066" w:rsidRPr="00C44066">
              <w:rPr>
                <w:rFonts w:ascii="Times New Roman" w:hAnsi="Times New Roman" w:cs="Times New Roman"/>
                <w:sz w:val="24"/>
                <w:szCs w:val="24"/>
              </w:rPr>
              <w:t xml:space="preserve"> </w:t>
            </w:r>
            <w:r w:rsidRPr="00C44066">
              <w:rPr>
                <w:rFonts w:ascii="Times New Roman" w:hAnsi="Times New Roman" w:cs="Times New Roman"/>
                <w:sz w:val="24"/>
                <w:szCs w:val="24"/>
              </w:rPr>
              <w:t>+К3</w:t>
            </w:r>
            <w:r w:rsidR="00C44066" w:rsidRPr="00C44066">
              <w:rPr>
                <w:rFonts w:ascii="Times New Roman" w:hAnsi="Times New Roman" w:cs="Times New Roman"/>
                <w:bCs/>
                <w:color w:val="000000"/>
                <w:sz w:val="24"/>
                <w:szCs w:val="24"/>
                <w:lang w:val="en-US"/>
              </w:rPr>
              <w:t>i</w:t>
            </w:r>
            <w:r w:rsidR="00C44066" w:rsidRPr="00C44066">
              <w:rPr>
                <w:rFonts w:ascii="Times New Roman" w:hAnsi="Times New Roman" w:cs="Times New Roman"/>
                <w:sz w:val="24"/>
                <w:szCs w:val="24"/>
              </w:rPr>
              <w:t xml:space="preserve"> </w:t>
            </w:r>
            <w:r w:rsidRPr="00C44066">
              <w:rPr>
                <w:rFonts w:ascii="Times New Roman" w:hAnsi="Times New Roman" w:cs="Times New Roman"/>
                <w:sz w:val="24"/>
                <w:szCs w:val="24"/>
              </w:rPr>
              <w:t>+К4</w:t>
            </w:r>
            <w:r w:rsidR="00C44066" w:rsidRPr="00C44066">
              <w:rPr>
                <w:rFonts w:ascii="Times New Roman" w:hAnsi="Times New Roman" w:cs="Times New Roman"/>
                <w:bCs/>
                <w:color w:val="000000"/>
                <w:sz w:val="24"/>
                <w:szCs w:val="24"/>
                <w:lang w:val="en-US"/>
              </w:rPr>
              <w:t>i</w:t>
            </w:r>
            <w:r w:rsidR="00C44066" w:rsidRPr="00C44066">
              <w:rPr>
                <w:rFonts w:ascii="Times New Roman" w:hAnsi="Times New Roman" w:cs="Times New Roman"/>
                <w:sz w:val="24"/>
                <w:szCs w:val="24"/>
              </w:rPr>
              <w:t xml:space="preserve"> </w:t>
            </w:r>
            <w:r w:rsidRPr="00C44066">
              <w:rPr>
                <w:rFonts w:ascii="Times New Roman" w:hAnsi="Times New Roman" w:cs="Times New Roman"/>
                <w:sz w:val="24"/>
                <w:szCs w:val="24"/>
              </w:rPr>
              <w:t>+К5</w:t>
            </w:r>
            <w:r w:rsidR="00C44066" w:rsidRPr="00C44066">
              <w:rPr>
                <w:rFonts w:ascii="Times New Roman" w:hAnsi="Times New Roman" w:cs="Times New Roman"/>
                <w:bCs/>
                <w:color w:val="000000"/>
                <w:sz w:val="24"/>
                <w:szCs w:val="24"/>
                <w:lang w:val="en-US"/>
              </w:rPr>
              <w:t>i</w:t>
            </w:r>
            <w:r w:rsidR="00C44066" w:rsidRPr="00C44066">
              <w:rPr>
                <w:rFonts w:ascii="Times New Roman" w:hAnsi="Times New Roman" w:cs="Times New Roman"/>
                <w:sz w:val="24"/>
                <w:szCs w:val="24"/>
              </w:rPr>
              <w:t xml:space="preserve"> </w:t>
            </w:r>
            <w:r w:rsidRPr="00C44066">
              <w:rPr>
                <w:rFonts w:ascii="Times New Roman" w:hAnsi="Times New Roman" w:cs="Times New Roman"/>
                <w:sz w:val="24"/>
                <w:szCs w:val="24"/>
              </w:rPr>
              <w:t>+К6</w:t>
            </w:r>
            <w:r w:rsidR="00C44066" w:rsidRPr="00C44066">
              <w:rPr>
                <w:rFonts w:ascii="Times New Roman" w:hAnsi="Times New Roman" w:cs="Times New Roman"/>
                <w:bCs/>
                <w:color w:val="000000"/>
                <w:sz w:val="24"/>
                <w:szCs w:val="24"/>
                <w:lang w:val="en-US"/>
              </w:rPr>
              <w:t>i</w:t>
            </w:r>
            <w:r w:rsidR="00C44066" w:rsidRPr="00C44066">
              <w:rPr>
                <w:rFonts w:ascii="Times New Roman" w:hAnsi="Times New Roman" w:cs="Times New Roman"/>
                <w:sz w:val="24"/>
                <w:szCs w:val="24"/>
              </w:rPr>
              <w:t xml:space="preserve"> </w:t>
            </w:r>
            <w:r w:rsidRPr="00C44066">
              <w:rPr>
                <w:rFonts w:ascii="Times New Roman" w:hAnsi="Times New Roman" w:cs="Times New Roman"/>
                <w:sz w:val="24"/>
                <w:szCs w:val="24"/>
              </w:rPr>
              <w:t>+К7</w:t>
            </w:r>
            <w:r w:rsidR="00C44066" w:rsidRPr="00C44066">
              <w:rPr>
                <w:rFonts w:ascii="Times New Roman" w:hAnsi="Times New Roman" w:cs="Times New Roman"/>
                <w:bCs/>
                <w:color w:val="000000"/>
                <w:sz w:val="24"/>
                <w:szCs w:val="24"/>
                <w:lang w:val="en-US"/>
              </w:rPr>
              <w:t>i</w:t>
            </w:r>
            <w:r w:rsidR="00C44066" w:rsidRPr="00C44066">
              <w:rPr>
                <w:rFonts w:ascii="Times New Roman" w:hAnsi="Times New Roman" w:cs="Times New Roman"/>
                <w:sz w:val="24"/>
                <w:szCs w:val="24"/>
              </w:rPr>
              <w:t xml:space="preserve"> </w:t>
            </w:r>
            <w:r w:rsidRPr="00C44066">
              <w:rPr>
                <w:rFonts w:ascii="Times New Roman" w:hAnsi="Times New Roman" w:cs="Times New Roman"/>
                <w:sz w:val="24"/>
                <w:szCs w:val="24"/>
              </w:rPr>
              <w:t>+К8</w:t>
            </w:r>
            <w:r w:rsidR="00C44066" w:rsidRPr="00C44066">
              <w:rPr>
                <w:rFonts w:ascii="Times New Roman" w:hAnsi="Times New Roman" w:cs="Times New Roman"/>
                <w:bCs/>
                <w:color w:val="000000"/>
                <w:sz w:val="24"/>
                <w:szCs w:val="24"/>
                <w:lang w:val="en-US"/>
              </w:rPr>
              <w:t>i</w:t>
            </w:r>
          </w:p>
          <w:p w:rsidR="0088409F" w:rsidRPr="00E856A4" w:rsidRDefault="000A1977" w:rsidP="00E856A4">
            <w:pPr>
              <w:autoSpaceDE w:val="0"/>
              <w:autoSpaceDN w:val="0"/>
              <w:adjustRightInd w:val="0"/>
              <w:spacing w:after="0" w:line="240" w:lineRule="auto"/>
              <w:jc w:val="both"/>
              <w:rPr>
                <w:rFonts w:ascii="Times New Roman" w:hAnsi="Times New Roman" w:cs="Times New Roman"/>
                <w:b/>
                <w:color w:val="000000"/>
                <w:sz w:val="24"/>
                <w:szCs w:val="24"/>
              </w:rPr>
            </w:pPr>
            <w:r w:rsidRPr="00424144">
              <w:rPr>
                <w:rFonts w:ascii="Times New Roman" w:hAnsi="Times New Roman" w:cs="Times New Roman"/>
                <w:b/>
                <w:bCs/>
                <w:color w:val="000000"/>
                <w:sz w:val="24"/>
                <w:szCs w:val="24"/>
              </w:rPr>
              <w:t xml:space="preserve">2.1. </w:t>
            </w:r>
            <w:r w:rsidR="0088409F" w:rsidRPr="00424144">
              <w:rPr>
                <w:rFonts w:ascii="Times New Roman" w:hAnsi="Times New Roman" w:cs="Times New Roman"/>
                <w:b/>
                <w:bCs/>
                <w:color w:val="000000"/>
                <w:sz w:val="24"/>
                <w:szCs w:val="24"/>
              </w:rPr>
              <w:t>Наличие лечебно</w:t>
            </w:r>
            <w:r w:rsidR="0088409F" w:rsidRPr="00E856A4">
              <w:rPr>
                <w:rFonts w:ascii="Times New Roman" w:hAnsi="Times New Roman" w:cs="Times New Roman"/>
                <w:b/>
                <w:bCs/>
                <w:color w:val="000000"/>
                <w:sz w:val="24"/>
                <w:szCs w:val="24"/>
              </w:rPr>
              <w:t>-профилактических учреждений в местах присутствия ПАО «Башинформсвязь» на территории Республики Башкортостан, с которыми у Участника запроса предложений заключены договоры на момент проведения закупочной процедуры</w:t>
            </w:r>
            <w:r w:rsidR="0088409F" w:rsidRPr="00E856A4">
              <w:rPr>
                <w:rFonts w:ascii="Times New Roman" w:hAnsi="Times New Roman" w:cs="Times New Roman"/>
                <w:b/>
                <w:iCs/>
                <w:color w:val="000000"/>
                <w:sz w:val="24"/>
                <w:szCs w:val="24"/>
              </w:rPr>
              <w:t xml:space="preserve"> и будут включены в перечень ЛПУ при заключении договора</w:t>
            </w:r>
            <w:r w:rsidR="0088409F" w:rsidRPr="00E856A4">
              <w:rPr>
                <w:rFonts w:ascii="Times New Roman" w:hAnsi="Times New Roman" w:cs="Times New Roman"/>
                <w:b/>
                <w:sz w:val="24"/>
                <w:szCs w:val="24"/>
              </w:rPr>
              <w:t xml:space="preserve"> страхования </w:t>
            </w:r>
            <w:r w:rsidR="0088409F" w:rsidRPr="00E856A4">
              <w:rPr>
                <w:rFonts w:ascii="Times New Roman" w:hAnsi="Times New Roman" w:cs="Times New Roman"/>
                <w:b/>
                <w:iCs/>
                <w:color w:val="000000"/>
                <w:sz w:val="24"/>
                <w:szCs w:val="24"/>
              </w:rPr>
              <w:t>с ПАО «Башинформсвязь»</w:t>
            </w:r>
            <w:r w:rsidR="0088409F" w:rsidRPr="00E856A4">
              <w:rPr>
                <w:rFonts w:ascii="Times New Roman" w:hAnsi="Times New Roman" w:cs="Times New Roman"/>
                <w:b/>
                <w:bCs/>
                <w:color w:val="000000"/>
                <w:sz w:val="24"/>
                <w:szCs w:val="24"/>
              </w:rPr>
              <w:t xml:space="preserve">. </w:t>
            </w:r>
          </w:p>
          <w:p w:rsidR="0088409F" w:rsidRPr="00E856A4" w:rsidRDefault="0088409F" w:rsidP="00E856A4">
            <w:pPr>
              <w:shd w:val="clear" w:color="auto" w:fill="D9D9D9" w:themeFill="background1" w:themeFillShade="D9"/>
              <w:autoSpaceDE w:val="0"/>
              <w:autoSpaceDN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i/>
                <w:iCs/>
                <w:color w:val="000000"/>
                <w:sz w:val="24"/>
                <w:szCs w:val="24"/>
                <w:highlight w:val="lightGray"/>
              </w:rPr>
              <w:t>Необходимо предоставить список лечебно-профилактических учреждений (далее ЛПУ) в разрезе районов и городов Республики Башкортостан, с которыми у Участника запроса предложений заключены договоры и будут включены в перечень ЛПУ при заключении договора</w:t>
            </w:r>
            <w:r w:rsidRPr="00E856A4">
              <w:rPr>
                <w:rFonts w:ascii="Times New Roman" w:hAnsi="Times New Roman" w:cs="Times New Roman"/>
                <w:i/>
                <w:sz w:val="24"/>
                <w:szCs w:val="24"/>
                <w:highlight w:val="lightGray"/>
              </w:rPr>
              <w:t xml:space="preserve"> страхования</w:t>
            </w:r>
            <w:r w:rsidRPr="00E856A4">
              <w:rPr>
                <w:rFonts w:ascii="Times New Roman" w:hAnsi="Times New Roman" w:cs="Times New Roman"/>
                <w:sz w:val="24"/>
                <w:szCs w:val="24"/>
                <w:highlight w:val="lightGray"/>
              </w:rPr>
              <w:t xml:space="preserve"> </w:t>
            </w:r>
            <w:r w:rsidRPr="00E856A4">
              <w:rPr>
                <w:rFonts w:ascii="Times New Roman" w:hAnsi="Times New Roman" w:cs="Times New Roman"/>
                <w:i/>
                <w:iCs/>
                <w:color w:val="000000"/>
                <w:sz w:val="24"/>
                <w:szCs w:val="24"/>
                <w:highlight w:val="lightGray"/>
              </w:rPr>
              <w:t>с ПАО «Башинформсвязь»</w:t>
            </w:r>
            <w:r w:rsidRPr="00E856A4">
              <w:rPr>
                <w:rFonts w:ascii="Times New Roman" w:hAnsi="Times New Roman" w:cs="Times New Roman"/>
                <w:color w:val="000000"/>
                <w:sz w:val="24"/>
                <w:szCs w:val="24"/>
                <w:highlight w:val="lightGray"/>
              </w:rPr>
              <w:t>.</w:t>
            </w:r>
            <w:r w:rsidRPr="00E856A4">
              <w:rPr>
                <w:rFonts w:ascii="Times New Roman" w:hAnsi="Times New Roman" w:cs="Times New Roman"/>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b/>
                <w:bCs/>
                <w:color w:val="000000"/>
                <w:sz w:val="24"/>
                <w:szCs w:val="24"/>
              </w:rPr>
            </w:pPr>
            <w:r w:rsidRPr="00E856A4">
              <w:rPr>
                <w:rFonts w:ascii="Times New Roman" w:hAnsi="Times New Roman" w:cs="Times New Roman"/>
                <w:b/>
                <w:bCs/>
                <w:color w:val="000000"/>
                <w:sz w:val="24"/>
                <w:szCs w:val="24"/>
              </w:rPr>
              <w:t>К1</w:t>
            </w:r>
            <w:r w:rsidRPr="00E856A4">
              <w:rPr>
                <w:rFonts w:ascii="Times New Roman" w:hAnsi="Times New Roman" w:cs="Times New Roman"/>
                <w:b/>
                <w:bCs/>
                <w:color w:val="000000"/>
                <w:sz w:val="24"/>
                <w:szCs w:val="24"/>
                <w:lang w:val="en-US"/>
              </w:rPr>
              <w:t>i</w:t>
            </w:r>
            <w:r w:rsidRPr="00E856A4">
              <w:rPr>
                <w:rFonts w:ascii="Times New Roman" w:hAnsi="Times New Roman" w:cs="Times New Roman"/>
                <w:b/>
                <w:bCs/>
                <w:color w:val="000000"/>
                <w:sz w:val="24"/>
                <w:szCs w:val="24"/>
              </w:rPr>
              <w:t xml:space="preserve"> – </w:t>
            </w:r>
            <w:r w:rsidRPr="00E856A4">
              <w:rPr>
                <w:rFonts w:ascii="Times New Roman" w:hAnsi="Times New Roman" w:cs="Times New Roman"/>
                <w:b/>
                <w:color w:val="000000"/>
                <w:sz w:val="24"/>
                <w:szCs w:val="24"/>
              </w:rPr>
              <w:t>значение в процентах, присуждаемое i-ой заявке</w:t>
            </w:r>
            <w:r w:rsidRPr="00E856A4">
              <w:rPr>
                <w:rFonts w:ascii="Times New Roman" w:hAnsi="Times New Roman" w:cs="Times New Roman"/>
                <w:color w:val="000000"/>
                <w:sz w:val="24"/>
                <w:szCs w:val="24"/>
              </w:rPr>
              <w:t xml:space="preserve"> на участие в запросе предложений по показателю «Количество лечебно-профилактических учреждений в местах присутствия ПАО «Башинформсвязь» на территории Республики Башкортостан, с которыми у Участника запроса предложений заключены договоры на момент проведения закупочной процедуры и будут включены в перечень ЛПУ при заключении договора страхования с</w:t>
            </w:r>
            <w:r w:rsidRPr="00E856A4">
              <w:rPr>
                <w:rFonts w:ascii="Times New Roman" w:hAnsi="Times New Roman" w:cs="Times New Roman"/>
                <w:sz w:val="24"/>
                <w:szCs w:val="24"/>
              </w:rPr>
              <w:t xml:space="preserve"> </w:t>
            </w:r>
            <w:r w:rsidRPr="00E856A4">
              <w:rPr>
                <w:rFonts w:ascii="Times New Roman" w:hAnsi="Times New Roman" w:cs="Times New Roman"/>
                <w:color w:val="000000"/>
                <w:sz w:val="24"/>
                <w:szCs w:val="24"/>
              </w:rPr>
              <w:t>ПАО «Башинформсвязь»</w:t>
            </w:r>
            <w:r w:rsidR="00710B58">
              <w:rPr>
                <w:rFonts w:ascii="Times New Roman" w:hAnsi="Times New Roman" w:cs="Times New Roman"/>
                <w:color w:val="000000"/>
                <w:sz w:val="24"/>
                <w:szCs w:val="24"/>
              </w:rPr>
              <w:t>,</w:t>
            </w:r>
            <w:r w:rsidRPr="00E856A4">
              <w:rPr>
                <w:rFonts w:ascii="Times New Roman" w:hAnsi="Times New Roman" w:cs="Times New Roman"/>
                <w:color w:val="000000"/>
                <w:sz w:val="24"/>
                <w:szCs w:val="24"/>
              </w:rPr>
              <w:t xml:space="preserve"> </w:t>
            </w:r>
            <w:r w:rsidR="00C576B8">
              <w:rPr>
                <w:rFonts w:ascii="Times New Roman" w:hAnsi="Times New Roman" w:cs="Times New Roman"/>
                <w:b/>
                <w:bCs/>
                <w:color w:val="000000"/>
                <w:sz w:val="24"/>
                <w:szCs w:val="24"/>
              </w:rPr>
              <w:t>оценивается до 45 баллов</w:t>
            </w:r>
            <w:r w:rsidRPr="00E856A4">
              <w:rPr>
                <w:rFonts w:ascii="Times New Roman" w:hAnsi="Times New Roman" w:cs="Times New Roman"/>
                <w:b/>
                <w:bCs/>
                <w:color w:val="000000"/>
                <w:sz w:val="24"/>
                <w:szCs w:val="24"/>
              </w:rPr>
              <w:t>:</w:t>
            </w:r>
          </w:p>
          <w:p w:rsidR="0088409F" w:rsidRPr="00E856A4" w:rsidRDefault="00710B58" w:rsidP="00E856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47 и более </w:t>
            </w:r>
            <w:r w:rsidR="0088409F" w:rsidRPr="00E856A4">
              <w:rPr>
                <w:rFonts w:ascii="Times New Roman" w:hAnsi="Times New Roman" w:cs="Times New Roman"/>
                <w:sz w:val="24"/>
                <w:szCs w:val="24"/>
              </w:rPr>
              <w:t>населенных пунктов (далее НП) из Таблицы</w:t>
            </w:r>
            <w:r>
              <w:rPr>
                <w:rFonts w:ascii="Times New Roman" w:hAnsi="Times New Roman" w:cs="Times New Roman"/>
                <w:sz w:val="24"/>
                <w:szCs w:val="24"/>
              </w:rPr>
              <w:t xml:space="preserve"> 1</w:t>
            </w:r>
            <w:r w:rsidR="0088409F" w:rsidRPr="00E856A4">
              <w:rPr>
                <w:rFonts w:ascii="Times New Roman" w:hAnsi="Times New Roman" w:cs="Times New Roman"/>
                <w:sz w:val="24"/>
                <w:szCs w:val="24"/>
              </w:rPr>
              <w:t xml:space="preserve"> – </w:t>
            </w:r>
            <w:r w:rsidR="008276F1">
              <w:rPr>
                <w:rFonts w:ascii="Times New Roman" w:hAnsi="Times New Roman" w:cs="Times New Roman"/>
                <w:sz w:val="24"/>
                <w:szCs w:val="24"/>
              </w:rPr>
              <w:t>45</w:t>
            </w:r>
            <w:r w:rsidR="001C10A5">
              <w:rPr>
                <w:rFonts w:ascii="Times New Roman" w:hAnsi="Times New Roman" w:cs="Times New Roman"/>
                <w:sz w:val="24"/>
                <w:szCs w:val="24"/>
              </w:rPr>
              <w:t xml:space="preserve"> баллов,</w:t>
            </w:r>
            <w:r w:rsidR="0088409F"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от 42 НП до 46 НП (включительно) из Таблицы</w:t>
            </w:r>
            <w:r w:rsidR="00710B58">
              <w:rPr>
                <w:rFonts w:ascii="Times New Roman" w:hAnsi="Times New Roman" w:cs="Times New Roman"/>
                <w:sz w:val="24"/>
                <w:szCs w:val="24"/>
              </w:rPr>
              <w:t xml:space="preserve"> 1</w:t>
            </w:r>
            <w:r w:rsidRPr="00E856A4">
              <w:rPr>
                <w:rFonts w:ascii="Times New Roman" w:hAnsi="Times New Roman" w:cs="Times New Roman"/>
                <w:sz w:val="24"/>
                <w:szCs w:val="24"/>
              </w:rPr>
              <w:t xml:space="preserve"> – </w:t>
            </w:r>
            <w:r w:rsidR="008276F1">
              <w:rPr>
                <w:rFonts w:ascii="Times New Roman" w:hAnsi="Times New Roman" w:cs="Times New Roman"/>
                <w:sz w:val="24"/>
                <w:szCs w:val="24"/>
              </w:rPr>
              <w:t>30</w:t>
            </w:r>
            <w:r w:rsidR="001C10A5" w:rsidRPr="001C10A5">
              <w:rPr>
                <w:rFonts w:ascii="Times New Roman" w:hAnsi="Times New Roman" w:cs="Times New Roman"/>
                <w:sz w:val="24"/>
                <w:szCs w:val="24"/>
              </w:rPr>
              <w:t xml:space="preserve"> баллов</w:t>
            </w:r>
            <w:r w:rsidR="001C10A5">
              <w:rPr>
                <w:rFonts w:ascii="Times New Roman" w:hAnsi="Times New Roman" w:cs="Times New Roman"/>
                <w:sz w:val="24"/>
                <w:szCs w:val="24"/>
              </w:rPr>
              <w:t>,</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от 36 НП до 41 НП (включительно) из Таблицы </w:t>
            </w:r>
            <w:r w:rsidR="00710B58">
              <w:rPr>
                <w:rFonts w:ascii="Times New Roman" w:hAnsi="Times New Roman" w:cs="Times New Roman"/>
                <w:sz w:val="24"/>
                <w:szCs w:val="24"/>
              </w:rPr>
              <w:t xml:space="preserve">1 </w:t>
            </w:r>
            <w:r w:rsidRPr="00E856A4">
              <w:rPr>
                <w:rFonts w:ascii="Times New Roman" w:hAnsi="Times New Roman" w:cs="Times New Roman"/>
                <w:sz w:val="24"/>
                <w:szCs w:val="24"/>
              </w:rPr>
              <w:t xml:space="preserve">– </w:t>
            </w:r>
            <w:r w:rsidR="008276F1">
              <w:rPr>
                <w:rFonts w:ascii="Times New Roman" w:hAnsi="Times New Roman" w:cs="Times New Roman"/>
                <w:sz w:val="24"/>
                <w:szCs w:val="24"/>
              </w:rPr>
              <w:t>15</w:t>
            </w:r>
            <w:r w:rsidR="001C10A5" w:rsidRPr="001C10A5">
              <w:rPr>
                <w:rFonts w:ascii="Times New Roman" w:hAnsi="Times New Roman" w:cs="Times New Roman"/>
                <w:sz w:val="24"/>
                <w:szCs w:val="24"/>
              </w:rPr>
              <w:t xml:space="preserve"> баллов</w:t>
            </w:r>
            <w:r w:rsidR="001C10A5">
              <w:rPr>
                <w:rFonts w:ascii="Times New Roman" w:hAnsi="Times New Roman" w:cs="Times New Roman"/>
                <w:sz w:val="24"/>
                <w:szCs w:val="24"/>
              </w:rPr>
              <w:t>,</w:t>
            </w:r>
          </w:p>
          <w:p w:rsidR="0088409F" w:rsidRPr="000605D4" w:rsidRDefault="0088409F" w:rsidP="000605D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от 3</w:t>
            </w:r>
            <w:r w:rsidR="0094264D">
              <w:rPr>
                <w:rFonts w:ascii="Times New Roman" w:hAnsi="Times New Roman" w:cs="Times New Roman"/>
                <w:sz w:val="24"/>
                <w:szCs w:val="24"/>
              </w:rPr>
              <w:t>2</w:t>
            </w:r>
            <w:r w:rsidRPr="00E856A4">
              <w:rPr>
                <w:rFonts w:ascii="Times New Roman" w:hAnsi="Times New Roman" w:cs="Times New Roman"/>
                <w:sz w:val="24"/>
                <w:szCs w:val="24"/>
              </w:rPr>
              <w:t xml:space="preserve"> НП до 35 НП (включительно) из Таблицы </w:t>
            </w:r>
            <w:r w:rsidR="00710B58">
              <w:rPr>
                <w:rFonts w:ascii="Times New Roman" w:hAnsi="Times New Roman" w:cs="Times New Roman"/>
                <w:sz w:val="24"/>
                <w:szCs w:val="24"/>
              </w:rPr>
              <w:t xml:space="preserve">1 </w:t>
            </w:r>
            <w:r w:rsidRPr="00E856A4">
              <w:rPr>
                <w:rFonts w:ascii="Times New Roman" w:hAnsi="Times New Roman" w:cs="Times New Roman"/>
                <w:sz w:val="24"/>
                <w:szCs w:val="24"/>
              </w:rPr>
              <w:t>–</w:t>
            </w:r>
            <w:r w:rsidR="001C10A5">
              <w:rPr>
                <w:rFonts w:ascii="Times New Roman" w:hAnsi="Times New Roman" w:cs="Times New Roman"/>
                <w:sz w:val="24"/>
                <w:szCs w:val="24"/>
              </w:rPr>
              <w:t xml:space="preserve"> </w:t>
            </w:r>
            <w:r w:rsidR="001C10A5" w:rsidRPr="001C10A5">
              <w:rPr>
                <w:rFonts w:ascii="Times New Roman" w:hAnsi="Times New Roman" w:cs="Times New Roman"/>
                <w:sz w:val="24"/>
                <w:szCs w:val="24"/>
              </w:rPr>
              <w:t>0 баллов</w:t>
            </w:r>
          </w:p>
          <w:p w:rsidR="0088409F" w:rsidRPr="00E856A4" w:rsidRDefault="0088409F" w:rsidP="003E2AF5">
            <w:pPr>
              <w:spacing w:after="0" w:line="240" w:lineRule="auto"/>
              <w:contextualSpacing/>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 xml:space="preserve">                                                        </w:t>
            </w:r>
            <w:r w:rsidR="003E2AF5">
              <w:rPr>
                <w:rFonts w:ascii="Times New Roman" w:hAnsi="Times New Roman" w:cs="Times New Roman"/>
                <w:color w:val="000000"/>
                <w:sz w:val="24"/>
                <w:szCs w:val="24"/>
              </w:rPr>
              <w:t xml:space="preserve">                               </w:t>
            </w:r>
            <w:r w:rsidRPr="00E856A4">
              <w:rPr>
                <w:rFonts w:ascii="Times New Roman" w:hAnsi="Times New Roman" w:cs="Times New Roman"/>
                <w:color w:val="000000"/>
                <w:sz w:val="24"/>
                <w:szCs w:val="24"/>
              </w:rPr>
              <w:t xml:space="preserve">Таблица </w:t>
            </w:r>
            <w:r w:rsidR="00710B58">
              <w:rPr>
                <w:rFonts w:ascii="Times New Roman" w:hAnsi="Times New Roman" w:cs="Times New Roman"/>
                <w:color w:val="000000"/>
                <w:sz w:val="24"/>
                <w:szCs w:val="24"/>
              </w:rPr>
              <w:t>1</w:t>
            </w:r>
          </w:p>
          <w:tbl>
            <w:tblPr>
              <w:tblW w:w="7032" w:type="dxa"/>
              <w:tblInd w:w="113" w:type="dxa"/>
              <w:tblLayout w:type="fixed"/>
              <w:tblLook w:val="04A0" w:firstRow="1" w:lastRow="0" w:firstColumn="1" w:lastColumn="0" w:noHBand="0" w:noVBand="1"/>
            </w:tblPr>
            <w:tblGrid>
              <w:gridCol w:w="486"/>
              <w:gridCol w:w="2719"/>
              <w:gridCol w:w="3827"/>
            </w:tblGrid>
            <w:tr w:rsidR="0088409F" w:rsidRPr="00E856A4" w:rsidTr="000605D4">
              <w:trPr>
                <w:trHeight w:val="498"/>
              </w:trPr>
              <w:tc>
                <w:tcPr>
                  <w:tcW w:w="4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8409F" w:rsidRPr="003E2AF5" w:rsidRDefault="0088409F" w:rsidP="00E856A4">
                  <w:pPr>
                    <w:spacing w:after="0" w:line="240" w:lineRule="auto"/>
                    <w:jc w:val="center"/>
                    <w:rPr>
                      <w:rFonts w:ascii="Times New Roman" w:hAnsi="Times New Roman" w:cs="Times New Roman"/>
                      <w:color w:val="000000"/>
                      <w:sz w:val="20"/>
                      <w:szCs w:val="20"/>
                    </w:rPr>
                  </w:pPr>
                  <w:r w:rsidRPr="003E2AF5">
                    <w:rPr>
                      <w:rFonts w:ascii="Times New Roman" w:hAnsi="Times New Roman" w:cs="Times New Roman"/>
                      <w:color w:val="000000"/>
                      <w:sz w:val="20"/>
                      <w:szCs w:val="20"/>
                    </w:rPr>
                    <w:t>№ п/п</w:t>
                  </w:r>
                </w:p>
              </w:tc>
              <w:tc>
                <w:tcPr>
                  <w:tcW w:w="2719" w:type="dxa"/>
                  <w:tcBorders>
                    <w:top w:val="single" w:sz="4" w:space="0" w:color="auto"/>
                    <w:left w:val="nil"/>
                    <w:bottom w:val="single" w:sz="4" w:space="0" w:color="auto"/>
                    <w:right w:val="single" w:sz="4" w:space="0" w:color="auto"/>
                  </w:tcBorders>
                  <w:shd w:val="clear" w:color="000000" w:fill="FFFFFF"/>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Населенный пункт</w:t>
                  </w:r>
                </w:p>
              </w:tc>
              <w:tc>
                <w:tcPr>
                  <w:tcW w:w="3827" w:type="dxa"/>
                  <w:tcBorders>
                    <w:top w:val="single" w:sz="4" w:space="0" w:color="auto"/>
                    <w:left w:val="nil"/>
                    <w:bottom w:val="single" w:sz="4" w:space="0" w:color="auto"/>
                    <w:right w:val="single" w:sz="4" w:space="0" w:color="auto"/>
                  </w:tcBorders>
                  <w:shd w:val="clear" w:color="000000" w:fill="FFFFFF"/>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Количество договоров с ЛПУ</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w:t>
                  </w:r>
                </w:p>
              </w:tc>
              <w:tc>
                <w:tcPr>
                  <w:tcW w:w="2719"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Агидель</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w:t>
                  </w:r>
                </w:p>
              </w:tc>
              <w:tc>
                <w:tcPr>
                  <w:tcW w:w="2719" w:type="dxa"/>
                  <w:tcBorders>
                    <w:top w:val="nil"/>
                    <w:left w:val="nil"/>
                    <w:bottom w:val="single" w:sz="4" w:space="0" w:color="000000"/>
                    <w:right w:val="single" w:sz="4" w:space="0" w:color="000000"/>
                  </w:tcBorders>
                  <w:shd w:val="clear" w:color="000000" w:fill="FFFFFF"/>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Баймак</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Благовещенск</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Давлеканово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5</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Дюртюли</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6</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Ишимбай</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7</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Кумертау</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8</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Межгорье</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9</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Октябрьский</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10</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Салават</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11</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Учалы</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12</w:t>
                  </w:r>
                </w:p>
              </w:tc>
              <w:tc>
                <w:tcPr>
                  <w:tcW w:w="2719" w:type="dxa"/>
                  <w:tcBorders>
                    <w:top w:val="nil"/>
                    <w:left w:val="nil"/>
                    <w:bottom w:val="single" w:sz="4" w:space="0" w:color="000000"/>
                    <w:right w:val="single" w:sz="4" w:space="0" w:color="000000"/>
                  </w:tcBorders>
                  <w:shd w:val="clear" w:color="000000" w:fill="FFFFFF"/>
                  <w:noWrap/>
                  <w:vAlign w:val="bottom"/>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г. Янаул</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13</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п. Буздяк</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14</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п. Чишмы</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15</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Акъяр</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16</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Архангельское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17</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Аскарово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29"/>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18</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Аскино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19</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Бакалы</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20</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Бижбуляк</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21</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Большеустьикинское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22</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Бураево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23</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Верхнеяркеево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24</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Верхние Киги</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25</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Верхние Татышлы</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26</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Ермекеево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27</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Ермолаево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28</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Зилаир</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29</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Иглино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30</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Исянгулово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31</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Калтасы</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32</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Караидель</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33</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Кармаскалы</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34</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Киргиз-Мияки</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35</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Красная Горка</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36</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Красноусольский</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37</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Кушнаренково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38</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Малояз</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39</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Месягутово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40</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Мишкино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41</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Мраково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42</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Николо-Березовка</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43</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Новобелокатай</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44</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Раевский</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45</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Старобалтачево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46</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Старосубхангулово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47</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Стерлибашево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48</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Толбазы</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49</w:t>
                  </w:r>
                </w:p>
              </w:tc>
              <w:tc>
                <w:tcPr>
                  <w:tcW w:w="2719" w:type="dxa"/>
                  <w:tcBorders>
                    <w:top w:val="nil"/>
                    <w:left w:val="nil"/>
                    <w:bottom w:val="single" w:sz="4" w:space="0" w:color="000000"/>
                    <w:right w:val="single" w:sz="4" w:space="0" w:color="000000"/>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Федоровка</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50</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Чекмагуш</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51</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Шаран</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r w:rsidR="0088409F" w:rsidRPr="00E856A4" w:rsidTr="000605D4">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88409F" w:rsidRPr="00E856A4" w:rsidRDefault="0088409F" w:rsidP="00E856A4">
                  <w:pPr>
                    <w:spacing w:after="0" w:line="240" w:lineRule="auto"/>
                    <w:jc w:val="right"/>
                    <w:rPr>
                      <w:rFonts w:ascii="Times New Roman" w:hAnsi="Times New Roman" w:cs="Times New Roman"/>
                      <w:color w:val="000000"/>
                      <w:sz w:val="24"/>
                      <w:szCs w:val="24"/>
                    </w:rPr>
                  </w:pPr>
                  <w:r w:rsidRPr="00E856A4">
                    <w:rPr>
                      <w:rFonts w:ascii="Times New Roman" w:hAnsi="Times New Roman" w:cs="Times New Roman"/>
                      <w:color w:val="000000"/>
                      <w:sz w:val="24"/>
                      <w:szCs w:val="24"/>
                    </w:rPr>
                    <w:t>52</w:t>
                  </w:r>
                </w:p>
              </w:tc>
              <w:tc>
                <w:tcPr>
                  <w:tcW w:w="2719" w:type="dxa"/>
                  <w:tcBorders>
                    <w:top w:val="nil"/>
                    <w:left w:val="nil"/>
                    <w:bottom w:val="single" w:sz="4" w:space="0" w:color="auto"/>
                    <w:right w:val="single" w:sz="4" w:space="0" w:color="auto"/>
                  </w:tcBorders>
                  <w:shd w:val="clear" w:color="auto" w:fill="auto"/>
                  <w:vAlign w:val="center"/>
                  <w:hideMark/>
                </w:tcPr>
                <w:p w:rsidR="0088409F" w:rsidRPr="00E856A4" w:rsidRDefault="0088409F" w:rsidP="00E856A4">
                  <w:pPr>
                    <w:spacing w:after="0" w:line="240" w:lineRule="auto"/>
                    <w:rPr>
                      <w:rFonts w:ascii="Times New Roman" w:hAnsi="Times New Roman" w:cs="Times New Roman"/>
                      <w:color w:val="000000"/>
                      <w:sz w:val="24"/>
                      <w:szCs w:val="24"/>
                    </w:rPr>
                  </w:pPr>
                  <w:r w:rsidRPr="00E856A4">
                    <w:rPr>
                      <w:rFonts w:ascii="Times New Roman" w:hAnsi="Times New Roman" w:cs="Times New Roman"/>
                      <w:color w:val="000000"/>
                      <w:sz w:val="24"/>
                      <w:szCs w:val="24"/>
                    </w:rPr>
                    <w:t>с. Языково</w:t>
                  </w:r>
                </w:p>
              </w:tc>
              <w:tc>
                <w:tcPr>
                  <w:tcW w:w="3827" w:type="dxa"/>
                  <w:tcBorders>
                    <w:top w:val="nil"/>
                    <w:left w:val="nil"/>
                    <w:bottom w:val="single" w:sz="4" w:space="0" w:color="auto"/>
                    <w:right w:val="single" w:sz="4" w:space="0" w:color="auto"/>
                  </w:tcBorders>
                  <w:shd w:val="clear" w:color="000000" w:fill="FFFFFF"/>
                  <w:noWrap/>
                  <w:vAlign w:val="bottom"/>
                  <w:hideMark/>
                </w:tcPr>
                <w:p w:rsidR="0088409F" w:rsidRPr="00E856A4" w:rsidRDefault="0088409F" w:rsidP="00E856A4">
                  <w:pPr>
                    <w:spacing w:after="0" w:line="240" w:lineRule="auto"/>
                    <w:jc w:val="center"/>
                    <w:rPr>
                      <w:rFonts w:ascii="Times New Roman" w:hAnsi="Times New Roman" w:cs="Times New Roman"/>
                      <w:color w:val="000000"/>
                      <w:sz w:val="24"/>
                      <w:szCs w:val="24"/>
                    </w:rPr>
                  </w:pPr>
                  <w:r w:rsidRPr="00E856A4">
                    <w:rPr>
                      <w:rFonts w:ascii="Times New Roman" w:hAnsi="Times New Roman" w:cs="Times New Roman"/>
                      <w:color w:val="000000"/>
                      <w:sz w:val="24"/>
                      <w:szCs w:val="24"/>
                    </w:rPr>
                    <w:t>не менее 1 договора</w:t>
                  </w:r>
                </w:p>
              </w:tc>
            </w:tr>
          </w:tbl>
          <w:p w:rsidR="0088409F" w:rsidRPr="00E856A4" w:rsidRDefault="000A1977" w:rsidP="00E856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rPr>
              <w:t>2.2.</w:t>
            </w:r>
            <w:r w:rsidR="0088409F" w:rsidRPr="00E856A4">
              <w:rPr>
                <w:rFonts w:ascii="Times New Roman" w:hAnsi="Times New Roman" w:cs="Times New Roman"/>
                <w:b/>
                <w:bCs/>
                <w:sz w:val="24"/>
                <w:szCs w:val="24"/>
              </w:rPr>
              <w:t xml:space="preserve"> Наличие действующих рейтингов надежности, </w:t>
            </w:r>
            <w:r w:rsidR="0088409F" w:rsidRPr="00E856A4">
              <w:rPr>
                <w:rFonts w:ascii="Times New Roman" w:hAnsi="Times New Roman" w:cs="Times New Roman"/>
                <w:b/>
                <w:bCs/>
                <w:color w:val="000000"/>
                <w:sz w:val="24"/>
                <w:szCs w:val="24"/>
              </w:rPr>
              <w:t xml:space="preserve">присвоенных рейтинговыми агентствами. </w:t>
            </w:r>
          </w:p>
          <w:p w:rsidR="0088409F" w:rsidRPr="00E856A4" w:rsidRDefault="0088409F" w:rsidP="00E856A4">
            <w:pPr>
              <w:autoSpaceDE w:val="0"/>
              <w:autoSpaceDN w:val="0"/>
              <w:adjustRightInd w:val="0"/>
              <w:spacing w:after="0" w:line="240" w:lineRule="auto"/>
              <w:jc w:val="both"/>
              <w:rPr>
                <w:rFonts w:ascii="Times New Roman" w:hAnsi="Times New Roman" w:cs="Times New Roman"/>
                <w:i/>
                <w:color w:val="000000"/>
                <w:sz w:val="24"/>
                <w:szCs w:val="24"/>
              </w:rPr>
            </w:pPr>
            <w:r w:rsidRPr="00E856A4">
              <w:rPr>
                <w:rFonts w:ascii="Times New Roman" w:hAnsi="Times New Roman" w:cs="Times New Roman"/>
                <w:i/>
                <w:color w:val="000000"/>
                <w:sz w:val="24"/>
                <w:szCs w:val="24"/>
                <w:highlight w:val="lightGray"/>
              </w:rPr>
              <w:t>Необходимо предоставление заверенных Участником копий рейтингов.</w:t>
            </w:r>
            <w:r w:rsidRPr="00E856A4">
              <w:rPr>
                <w:rFonts w:ascii="Times New Roman" w:hAnsi="Times New Roman" w:cs="Times New Roman"/>
                <w:i/>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b/>
                <w:bCs/>
                <w:color w:val="000000"/>
                <w:sz w:val="24"/>
                <w:szCs w:val="24"/>
              </w:rPr>
              <w:t>К2</w:t>
            </w:r>
            <w:r w:rsidRPr="00E856A4">
              <w:rPr>
                <w:rFonts w:ascii="Times New Roman" w:hAnsi="Times New Roman" w:cs="Times New Roman"/>
                <w:b/>
                <w:bCs/>
                <w:color w:val="000000"/>
                <w:sz w:val="24"/>
                <w:szCs w:val="24"/>
                <w:lang w:val="en-US"/>
              </w:rPr>
              <w:t>i</w:t>
            </w:r>
            <w:r w:rsidRPr="00E856A4">
              <w:rPr>
                <w:rFonts w:ascii="Times New Roman" w:hAnsi="Times New Roman" w:cs="Times New Roman"/>
                <w:b/>
                <w:bCs/>
                <w:color w:val="000000"/>
                <w:sz w:val="24"/>
                <w:szCs w:val="24"/>
              </w:rPr>
              <w:t xml:space="preserve"> –значение в процентах, присуждаемое </w:t>
            </w:r>
            <w:r w:rsidRPr="00E856A4">
              <w:rPr>
                <w:rFonts w:ascii="Times New Roman" w:hAnsi="Times New Roman" w:cs="Times New Roman"/>
                <w:b/>
                <w:color w:val="000000"/>
                <w:sz w:val="24"/>
                <w:szCs w:val="24"/>
              </w:rPr>
              <w:t>i-ой заявке</w:t>
            </w:r>
            <w:r w:rsidRPr="00E856A4">
              <w:rPr>
                <w:rFonts w:ascii="Times New Roman" w:hAnsi="Times New Roman" w:cs="Times New Roman"/>
                <w:color w:val="000000"/>
                <w:sz w:val="24"/>
                <w:szCs w:val="24"/>
              </w:rPr>
              <w:t xml:space="preserve"> на участие в запросе предложений по показателю «Наличие действующих рейтингов надежности, присвоенных рейтинговыми агентствами квалификация участника запроса предложений». </w:t>
            </w:r>
          </w:p>
          <w:p w:rsidR="0088409F" w:rsidRPr="00E856A4" w:rsidRDefault="0088409F" w:rsidP="00E856A4">
            <w:pPr>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Наличие Российских (Эксперт РА) и Международных рейтингов надежности (Стэндард энд Пурс (Standard &amp; Poor’s), Фитч Рейтингс (Fitch Ratings Inc</w:t>
            </w:r>
            <w:r w:rsidRPr="00E856A4">
              <w:rPr>
                <w:rFonts w:ascii="Times New Roman" w:hAnsi="Times New Roman" w:cs="Times New Roman"/>
                <w:color w:val="252525"/>
                <w:sz w:val="24"/>
                <w:szCs w:val="24"/>
                <w:shd w:val="clear" w:color="auto" w:fill="FFFFFF"/>
              </w:rPr>
              <w:t>.</w:t>
            </w:r>
            <w:r w:rsidRPr="00E856A4">
              <w:rPr>
                <w:rFonts w:ascii="Times New Roman" w:hAnsi="Times New Roman" w:cs="Times New Roman"/>
                <w:color w:val="000000"/>
                <w:sz w:val="24"/>
                <w:szCs w:val="24"/>
              </w:rPr>
              <w:t>), Мудис Инвестор Сервис (Moody's Investor Service), Эй. Эм. Бест Ко (A.M.Best Co)) страховой компании (оценивается максимально возможные положительные значения по шкале официального рейтингового агентства на дату подачи заявки)</w:t>
            </w:r>
            <w:r w:rsidR="00C576B8">
              <w:rPr>
                <w:rFonts w:ascii="Times New Roman" w:hAnsi="Times New Roman" w:cs="Times New Roman"/>
                <w:color w:val="000000"/>
                <w:sz w:val="24"/>
                <w:szCs w:val="24"/>
              </w:rPr>
              <w:t>,</w:t>
            </w:r>
            <w:r w:rsidRPr="00E856A4">
              <w:rPr>
                <w:rFonts w:ascii="Times New Roman" w:hAnsi="Times New Roman" w:cs="Times New Roman"/>
                <w:color w:val="000000"/>
                <w:sz w:val="24"/>
                <w:szCs w:val="24"/>
              </w:rPr>
              <w:t xml:space="preserve"> </w:t>
            </w:r>
            <w:r w:rsidR="00C576B8">
              <w:rPr>
                <w:rFonts w:ascii="Times New Roman" w:hAnsi="Times New Roman" w:cs="Times New Roman"/>
                <w:b/>
                <w:bCs/>
                <w:color w:val="000000"/>
                <w:sz w:val="24"/>
                <w:szCs w:val="24"/>
              </w:rPr>
              <w:t>оценивается до 12 баллов</w:t>
            </w:r>
            <w:r w:rsidRPr="00E856A4">
              <w:rPr>
                <w:rFonts w:ascii="Times New Roman" w:hAnsi="Times New Roman" w:cs="Times New Roman"/>
                <w:b/>
                <w:bCs/>
                <w:color w:val="000000"/>
                <w:sz w:val="24"/>
                <w:szCs w:val="24"/>
              </w:rPr>
              <w:t>:</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 xml:space="preserve">Рейтинг ЭкспертРА не ниже А++ и международный рейтинг из списка (S&amp;P выше </w:t>
            </w:r>
            <w:r w:rsidRPr="00E856A4">
              <w:rPr>
                <w:rFonts w:ascii="Times New Roman" w:hAnsi="Times New Roman" w:cs="Times New Roman"/>
                <w:color w:val="000000"/>
                <w:sz w:val="24"/>
                <w:szCs w:val="24"/>
                <w:lang w:val="en-US"/>
              </w:rPr>
              <w:t>CCC</w:t>
            </w:r>
            <w:r w:rsidRPr="00E856A4">
              <w:rPr>
                <w:rFonts w:ascii="Times New Roman" w:hAnsi="Times New Roman" w:cs="Times New Roman"/>
                <w:color w:val="000000"/>
                <w:sz w:val="24"/>
                <w:szCs w:val="24"/>
              </w:rPr>
              <w:t>+, Fitch выше ССС, Moody’s выше С</w:t>
            </w:r>
            <w:r w:rsidRPr="00E856A4">
              <w:rPr>
                <w:rFonts w:ascii="Times New Roman" w:hAnsi="Times New Roman" w:cs="Times New Roman"/>
                <w:color w:val="000000"/>
                <w:sz w:val="24"/>
                <w:szCs w:val="24"/>
                <w:lang w:val="en-US"/>
              </w:rPr>
              <w:t>aa</w:t>
            </w:r>
            <w:r w:rsidRPr="00E856A4">
              <w:rPr>
                <w:rFonts w:ascii="Times New Roman" w:hAnsi="Times New Roman" w:cs="Times New Roman"/>
                <w:color w:val="000000"/>
                <w:sz w:val="24"/>
                <w:szCs w:val="24"/>
              </w:rPr>
              <w:t xml:space="preserve">) – </w:t>
            </w:r>
            <w:r w:rsidR="008276F1">
              <w:rPr>
                <w:rFonts w:ascii="Times New Roman" w:hAnsi="Times New Roman" w:cs="Times New Roman"/>
                <w:color w:val="000000"/>
                <w:sz w:val="24"/>
                <w:szCs w:val="24"/>
              </w:rPr>
              <w:t>12</w:t>
            </w:r>
            <w:r w:rsidR="001C10A5" w:rsidRPr="00E856A4">
              <w:rPr>
                <w:rFonts w:ascii="Times New Roman" w:hAnsi="Times New Roman" w:cs="Times New Roman"/>
                <w:color w:val="000000"/>
                <w:sz w:val="24"/>
                <w:szCs w:val="24"/>
              </w:rPr>
              <w:t xml:space="preserve"> </w:t>
            </w:r>
            <w:r w:rsidR="001C10A5">
              <w:rPr>
                <w:rFonts w:ascii="Times New Roman" w:hAnsi="Times New Roman" w:cs="Times New Roman"/>
                <w:color w:val="000000"/>
                <w:sz w:val="24"/>
                <w:szCs w:val="24"/>
              </w:rPr>
              <w:t>баллов;</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Рейтинг ЭкспертРА не ниже А++ и международный рейтинг из списка (S&amp;P ССС+ и ниже, Fitch ССС и ниже, Moody’s С</w:t>
            </w:r>
            <w:r w:rsidRPr="00E856A4">
              <w:rPr>
                <w:rFonts w:ascii="Times New Roman" w:hAnsi="Times New Roman" w:cs="Times New Roman"/>
                <w:color w:val="000000"/>
                <w:sz w:val="24"/>
                <w:szCs w:val="24"/>
                <w:lang w:val="en-US"/>
              </w:rPr>
              <w:t>aa</w:t>
            </w:r>
            <w:r w:rsidRPr="00E856A4">
              <w:rPr>
                <w:rFonts w:ascii="Times New Roman" w:hAnsi="Times New Roman" w:cs="Times New Roman"/>
                <w:color w:val="000000"/>
                <w:sz w:val="24"/>
                <w:szCs w:val="24"/>
              </w:rPr>
              <w:t xml:space="preserve"> и ниже) – </w:t>
            </w:r>
            <w:r w:rsidR="008276F1">
              <w:rPr>
                <w:rFonts w:ascii="Times New Roman" w:hAnsi="Times New Roman" w:cs="Times New Roman"/>
                <w:color w:val="000000"/>
                <w:sz w:val="24"/>
                <w:szCs w:val="24"/>
              </w:rPr>
              <w:t>10</w:t>
            </w:r>
            <w:r w:rsidR="001C10A5" w:rsidRPr="00E856A4">
              <w:rPr>
                <w:rFonts w:ascii="Times New Roman" w:hAnsi="Times New Roman" w:cs="Times New Roman"/>
                <w:color w:val="000000"/>
                <w:sz w:val="24"/>
                <w:szCs w:val="24"/>
              </w:rPr>
              <w:t xml:space="preserve"> </w:t>
            </w:r>
            <w:r w:rsidR="001C10A5">
              <w:rPr>
                <w:rFonts w:ascii="Times New Roman" w:hAnsi="Times New Roman" w:cs="Times New Roman"/>
                <w:color w:val="000000"/>
                <w:sz w:val="24"/>
                <w:szCs w:val="24"/>
              </w:rPr>
              <w:t>балл</w:t>
            </w:r>
            <w:r w:rsidR="008276F1">
              <w:rPr>
                <w:rFonts w:ascii="Times New Roman" w:hAnsi="Times New Roman" w:cs="Times New Roman"/>
                <w:color w:val="000000"/>
                <w:sz w:val="24"/>
                <w:szCs w:val="24"/>
              </w:rPr>
              <w:t>ов</w:t>
            </w:r>
            <w:r w:rsidRPr="00E856A4">
              <w:rPr>
                <w:rFonts w:ascii="Times New Roman" w:hAnsi="Times New Roman" w:cs="Times New Roman"/>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 xml:space="preserve">Рейтинг ЭкспертРА не ниже А++ </w:t>
            </w:r>
            <w:r w:rsidR="001C10A5">
              <w:rPr>
                <w:rFonts w:ascii="Times New Roman" w:hAnsi="Times New Roman" w:cs="Times New Roman"/>
                <w:color w:val="000000"/>
                <w:sz w:val="24"/>
                <w:szCs w:val="24"/>
              </w:rPr>
              <w:t xml:space="preserve">   </w:t>
            </w:r>
            <w:r w:rsidRPr="00E856A4">
              <w:rPr>
                <w:rFonts w:ascii="Times New Roman" w:hAnsi="Times New Roman" w:cs="Times New Roman"/>
                <w:color w:val="000000"/>
                <w:sz w:val="24"/>
                <w:szCs w:val="24"/>
              </w:rPr>
              <w:t xml:space="preserve">– </w:t>
            </w:r>
            <w:r w:rsidR="008276F1">
              <w:rPr>
                <w:rFonts w:ascii="Times New Roman" w:hAnsi="Times New Roman" w:cs="Times New Roman"/>
                <w:color w:val="000000"/>
                <w:sz w:val="24"/>
                <w:szCs w:val="24"/>
              </w:rPr>
              <w:t>8</w:t>
            </w:r>
            <w:r w:rsidR="001C10A5" w:rsidRPr="00E856A4">
              <w:rPr>
                <w:rFonts w:ascii="Times New Roman" w:hAnsi="Times New Roman" w:cs="Times New Roman"/>
                <w:color w:val="000000"/>
                <w:sz w:val="24"/>
                <w:szCs w:val="24"/>
              </w:rPr>
              <w:t xml:space="preserve"> </w:t>
            </w:r>
            <w:r w:rsidR="001C10A5">
              <w:rPr>
                <w:rFonts w:ascii="Times New Roman" w:hAnsi="Times New Roman" w:cs="Times New Roman"/>
                <w:color w:val="000000"/>
                <w:sz w:val="24"/>
                <w:szCs w:val="24"/>
              </w:rPr>
              <w:t>балл</w:t>
            </w:r>
            <w:r w:rsidR="008276F1">
              <w:rPr>
                <w:rFonts w:ascii="Times New Roman" w:hAnsi="Times New Roman" w:cs="Times New Roman"/>
                <w:color w:val="000000"/>
                <w:sz w:val="24"/>
                <w:szCs w:val="24"/>
              </w:rPr>
              <w:t>ов</w:t>
            </w:r>
            <w:r w:rsidR="001C10A5">
              <w:rPr>
                <w:rFonts w:ascii="Times New Roman" w:hAnsi="Times New Roman" w:cs="Times New Roman"/>
                <w:color w:val="000000"/>
                <w:sz w:val="24"/>
                <w:szCs w:val="24"/>
              </w:rPr>
              <w:t>;</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 xml:space="preserve">Рейтинг ЭкспертРА не ниже А+ (подуровень II) </w:t>
            </w:r>
            <w:r w:rsidR="001C10A5">
              <w:rPr>
                <w:rFonts w:ascii="Times New Roman" w:hAnsi="Times New Roman" w:cs="Times New Roman"/>
                <w:color w:val="000000"/>
                <w:sz w:val="24"/>
                <w:szCs w:val="24"/>
              </w:rPr>
              <w:t xml:space="preserve">   </w:t>
            </w:r>
            <w:r w:rsidRPr="00E856A4">
              <w:rPr>
                <w:rFonts w:ascii="Times New Roman" w:hAnsi="Times New Roman" w:cs="Times New Roman"/>
                <w:color w:val="000000"/>
                <w:sz w:val="24"/>
                <w:szCs w:val="24"/>
              </w:rPr>
              <w:t>–</w:t>
            </w:r>
            <w:r w:rsidR="001C10A5">
              <w:rPr>
                <w:rFonts w:ascii="Times New Roman" w:hAnsi="Times New Roman" w:cs="Times New Roman"/>
                <w:color w:val="000000"/>
                <w:sz w:val="24"/>
                <w:szCs w:val="24"/>
              </w:rPr>
              <w:t xml:space="preserve"> </w:t>
            </w:r>
            <w:r w:rsidR="008276F1">
              <w:rPr>
                <w:rFonts w:ascii="Times New Roman" w:hAnsi="Times New Roman" w:cs="Times New Roman"/>
                <w:color w:val="000000"/>
                <w:sz w:val="24"/>
                <w:szCs w:val="24"/>
              </w:rPr>
              <w:t>6</w:t>
            </w:r>
            <w:r w:rsidR="001C10A5">
              <w:rPr>
                <w:rFonts w:ascii="Times New Roman" w:hAnsi="Times New Roman" w:cs="Times New Roman"/>
                <w:color w:val="000000"/>
                <w:sz w:val="24"/>
                <w:szCs w:val="24"/>
              </w:rPr>
              <w:t xml:space="preserve"> балла</w:t>
            </w:r>
            <w:r w:rsidRPr="00E856A4">
              <w:rPr>
                <w:rFonts w:ascii="Times New Roman" w:hAnsi="Times New Roman" w:cs="Times New Roman"/>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 xml:space="preserve">Рейтинг ЭкспертРА не ниже А+ (подуровень III) – </w:t>
            </w:r>
            <w:r w:rsidR="008276F1">
              <w:rPr>
                <w:rFonts w:ascii="Times New Roman" w:hAnsi="Times New Roman" w:cs="Times New Roman"/>
                <w:color w:val="000000"/>
                <w:sz w:val="24"/>
                <w:szCs w:val="24"/>
              </w:rPr>
              <w:t>4</w:t>
            </w:r>
            <w:r w:rsidR="001C10A5">
              <w:rPr>
                <w:rFonts w:ascii="Times New Roman" w:hAnsi="Times New Roman" w:cs="Times New Roman"/>
                <w:color w:val="000000"/>
                <w:sz w:val="24"/>
                <w:szCs w:val="24"/>
              </w:rPr>
              <w:t xml:space="preserve"> балл</w:t>
            </w:r>
            <w:r w:rsidR="008276F1">
              <w:rPr>
                <w:rFonts w:ascii="Times New Roman" w:hAnsi="Times New Roman" w:cs="Times New Roman"/>
                <w:color w:val="000000"/>
                <w:sz w:val="24"/>
                <w:szCs w:val="24"/>
              </w:rPr>
              <w:t>а;</w:t>
            </w:r>
            <w:r w:rsidRPr="00E856A4">
              <w:rPr>
                <w:rFonts w:ascii="Times New Roman" w:hAnsi="Times New Roman" w:cs="Times New Roman"/>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 xml:space="preserve">Рейтинги ниже / не предоставлены – 0 </w:t>
            </w:r>
            <w:r w:rsidR="001C10A5">
              <w:rPr>
                <w:rFonts w:ascii="Times New Roman" w:hAnsi="Times New Roman" w:cs="Times New Roman"/>
                <w:color w:val="000000"/>
                <w:sz w:val="24"/>
                <w:szCs w:val="24"/>
              </w:rPr>
              <w:t>баллов</w:t>
            </w:r>
            <w:r w:rsidRPr="00E856A4">
              <w:rPr>
                <w:rFonts w:ascii="Times New Roman" w:hAnsi="Times New Roman" w:cs="Times New Roman"/>
                <w:color w:val="000000"/>
                <w:sz w:val="24"/>
                <w:szCs w:val="24"/>
              </w:rPr>
              <w:t>.</w:t>
            </w:r>
          </w:p>
          <w:p w:rsidR="0088409F" w:rsidRPr="00E856A4" w:rsidRDefault="0088409F" w:rsidP="00E856A4">
            <w:pPr>
              <w:autoSpaceDE w:val="0"/>
              <w:autoSpaceDN w:val="0"/>
              <w:adjustRightInd w:val="0"/>
              <w:spacing w:after="0" w:line="240" w:lineRule="auto"/>
              <w:rPr>
                <w:rFonts w:ascii="Times New Roman" w:hAnsi="Times New Roman" w:cs="Times New Roman"/>
                <w:color w:val="000000"/>
                <w:sz w:val="24"/>
                <w:szCs w:val="24"/>
              </w:rPr>
            </w:pPr>
          </w:p>
          <w:p w:rsidR="0088409F" w:rsidRPr="00E856A4" w:rsidRDefault="000A1977" w:rsidP="00E856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2.3.</w:t>
            </w:r>
            <w:r w:rsidR="0088409F" w:rsidRPr="00E856A4">
              <w:rPr>
                <w:rFonts w:ascii="Times New Roman" w:hAnsi="Times New Roman" w:cs="Times New Roman"/>
                <w:b/>
                <w:bCs/>
                <w:color w:val="000000"/>
                <w:sz w:val="24"/>
                <w:szCs w:val="24"/>
              </w:rPr>
              <w:t xml:space="preserve"> </w:t>
            </w:r>
            <w:r w:rsidR="0088409F" w:rsidRPr="00E856A4">
              <w:rPr>
                <w:rFonts w:ascii="Times New Roman" w:hAnsi="Times New Roman" w:cs="Times New Roman"/>
                <w:b/>
                <w:color w:val="000000"/>
                <w:sz w:val="24"/>
                <w:szCs w:val="24"/>
              </w:rPr>
              <w:t>Опыт работы на рынке страховых услуг в части добровольного медицинского страхования</w:t>
            </w:r>
            <w:r w:rsidR="0088409F" w:rsidRPr="00E856A4">
              <w:rPr>
                <w:rFonts w:ascii="Times New Roman" w:hAnsi="Times New Roman" w:cs="Times New Roman"/>
                <w:b/>
                <w:bCs/>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i/>
                <w:color w:val="000000"/>
                <w:sz w:val="24"/>
                <w:szCs w:val="24"/>
              </w:rPr>
            </w:pPr>
            <w:r w:rsidRPr="00E856A4">
              <w:rPr>
                <w:rFonts w:ascii="Times New Roman" w:hAnsi="Times New Roman" w:cs="Times New Roman"/>
                <w:i/>
                <w:color w:val="000000"/>
                <w:sz w:val="24"/>
                <w:szCs w:val="24"/>
                <w:highlight w:val="lightGray"/>
              </w:rPr>
              <w:t>Необходимо предоставление справки за подписью уполномоченного лица Участника с указанием продолжительности работы на рынке страховых услуг Российской Федерации (указывается количество полных лет, отсчет должен быть произведен с даты получения лицензии на осуществление добровольного медицинского страхования).</w:t>
            </w:r>
            <w:r w:rsidRPr="00E856A4">
              <w:rPr>
                <w:rFonts w:ascii="Times New Roman" w:hAnsi="Times New Roman" w:cs="Times New Roman"/>
                <w:i/>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b/>
                <w:bCs/>
                <w:color w:val="000000"/>
                <w:sz w:val="24"/>
                <w:szCs w:val="24"/>
              </w:rPr>
              <w:t>К3</w:t>
            </w:r>
            <w:r w:rsidRPr="00E856A4">
              <w:rPr>
                <w:rFonts w:ascii="Times New Roman" w:hAnsi="Times New Roman" w:cs="Times New Roman"/>
                <w:b/>
                <w:bCs/>
                <w:color w:val="000000"/>
                <w:sz w:val="24"/>
                <w:szCs w:val="24"/>
                <w:lang w:val="en-US"/>
              </w:rPr>
              <w:t>i</w:t>
            </w:r>
            <w:r w:rsidRPr="00E856A4">
              <w:rPr>
                <w:rFonts w:ascii="Times New Roman" w:hAnsi="Times New Roman" w:cs="Times New Roman"/>
                <w:b/>
                <w:bCs/>
                <w:color w:val="000000"/>
                <w:sz w:val="24"/>
                <w:szCs w:val="24"/>
              </w:rPr>
              <w:t xml:space="preserve"> – значение в процентах, присуждаемое </w:t>
            </w:r>
            <w:r w:rsidRPr="00E856A4">
              <w:rPr>
                <w:rFonts w:ascii="Times New Roman" w:hAnsi="Times New Roman" w:cs="Times New Roman"/>
                <w:b/>
                <w:color w:val="000000"/>
                <w:sz w:val="24"/>
                <w:szCs w:val="24"/>
              </w:rPr>
              <w:t>i-ой заявке</w:t>
            </w:r>
            <w:r w:rsidRPr="00E856A4">
              <w:rPr>
                <w:rFonts w:ascii="Times New Roman" w:hAnsi="Times New Roman" w:cs="Times New Roman"/>
                <w:color w:val="000000"/>
                <w:sz w:val="24"/>
                <w:szCs w:val="24"/>
              </w:rPr>
              <w:t xml:space="preserve"> на участие в запросе предложений по показателю «Опыт работы на рынке страховых услуг в части добровольного медицинского страхования»</w:t>
            </w:r>
            <w:r w:rsidR="00C576B8">
              <w:rPr>
                <w:rFonts w:ascii="Times New Roman" w:hAnsi="Times New Roman" w:cs="Times New Roman"/>
                <w:color w:val="000000"/>
                <w:sz w:val="24"/>
                <w:szCs w:val="24"/>
              </w:rPr>
              <w:t xml:space="preserve">, </w:t>
            </w:r>
            <w:r w:rsidRPr="00E856A4">
              <w:rPr>
                <w:rFonts w:ascii="Times New Roman" w:hAnsi="Times New Roman" w:cs="Times New Roman"/>
                <w:color w:val="000000"/>
                <w:sz w:val="24"/>
                <w:szCs w:val="24"/>
              </w:rPr>
              <w:t xml:space="preserve"> </w:t>
            </w:r>
            <w:r w:rsidR="00C576B8">
              <w:rPr>
                <w:rFonts w:ascii="Times New Roman" w:hAnsi="Times New Roman" w:cs="Times New Roman"/>
                <w:b/>
                <w:bCs/>
                <w:color w:val="000000"/>
                <w:sz w:val="24"/>
                <w:szCs w:val="24"/>
              </w:rPr>
              <w:t>оценивается до 9 баллов</w:t>
            </w:r>
            <w:r w:rsidRPr="00E856A4">
              <w:rPr>
                <w:rFonts w:ascii="Times New Roman" w:hAnsi="Times New Roman" w:cs="Times New Roman"/>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Более 19 лет – </w:t>
            </w:r>
            <w:r w:rsidR="008276F1">
              <w:rPr>
                <w:rFonts w:ascii="Times New Roman" w:hAnsi="Times New Roman" w:cs="Times New Roman"/>
                <w:sz w:val="24"/>
                <w:szCs w:val="24"/>
              </w:rPr>
              <w:t>9</w:t>
            </w:r>
            <w:r w:rsidR="001C10A5">
              <w:rPr>
                <w:rFonts w:ascii="Times New Roman" w:hAnsi="Times New Roman" w:cs="Times New Roman"/>
                <w:sz w:val="24"/>
                <w:szCs w:val="24"/>
              </w:rPr>
              <w:t xml:space="preserve"> балл</w:t>
            </w:r>
            <w:r w:rsidR="008276F1">
              <w:rPr>
                <w:rFonts w:ascii="Times New Roman" w:hAnsi="Times New Roman" w:cs="Times New Roman"/>
                <w:sz w:val="24"/>
                <w:szCs w:val="24"/>
              </w:rPr>
              <w:t>ов</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Свыше 10 до 19 лет (включительно) – </w:t>
            </w:r>
            <w:r w:rsidR="008276F1">
              <w:rPr>
                <w:rFonts w:ascii="Times New Roman" w:hAnsi="Times New Roman" w:cs="Times New Roman"/>
                <w:sz w:val="24"/>
                <w:szCs w:val="24"/>
              </w:rPr>
              <w:t>6</w:t>
            </w:r>
            <w:r w:rsidR="001C10A5">
              <w:rPr>
                <w:rFonts w:ascii="Times New Roman" w:hAnsi="Times New Roman" w:cs="Times New Roman"/>
                <w:sz w:val="24"/>
                <w:szCs w:val="24"/>
              </w:rPr>
              <w:t xml:space="preserve"> балл</w:t>
            </w:r>
            <w:r w:rsidR="008276F1">
              <w:rPr>
                <w:rFonts w:ascii="Times New Roman" w:hAnsi="Times New Roman" w:cs="Times New Roman"/>
                <w:sz w:val="24"/>
                <w:szCs w:val="24"/>
              </w:rPr>
              <w:t>ов;</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Свыше 3 до 10 лет (включительно) – </w:t>
            </w:r>
            <w:r w:rsidR="008276F1">
              <w:rPr>
                <w:rFonts w:ascii="Times New Roman" w:hAnsi="Times New Roman" w:cs="Times New Roman"/>
                <w:sz w:val="24"/>
                <w:szCs w:val="24"/>
              </w:rPr>
              <w:t>3</w:t>
            </w:r>
            <w:r w:rsidR="001C10A5">
              <w:rPr>
                <w:rFonts w:ascii="Times New Roman" w:hAnsi="Times New Roman" w:cs="Times New Roman"/>
                <w:sz w:val="24"/>
                <w:szCs w:val="24"/>
              </w:rPr>
              <w:t xml:space="preserve"> балла</w:t>
            </w:r>
            <w:r w:rsidRPr="00E856A4">
              <w:rPr>
                <w:rFonts w:ascii="Times New Roman" w:hAnsi="Times New Roman" w:cs="Times New Roman"/>
                <w:sz w:val="24"/>
                <w:szCs w:val="24"/>
              </w:rPr>
              <w:t xml:space="preserve">; </w:t>
            </w:r>
          </w:p>
          <w:p w:rsidR="0088409F" w:rsidRPr="00E856A4" w:rsidRDefault="0088409F" w:rsidP="00E856A4">
            <w:pPr>
              <w:tabs>
                <w:tab w:val="left" w:pos="3540"/>
              </w:tabs>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От 0 до лет 3 (включительно) – </w:t>
            </w:r>
            <w:r w:rsidR="001C10A5">
              <w:rPr>
                <w:rFonts w:ascii="Times New Roman" w:hAnsi="Times New Roman" w:cs="Times New Roman"/>
                <w:sz w:val="24"/>
                <w:szCs w:val="24"/>
              </w:rPr>
              <w:t>0 баллов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color w:val="000000"/>
                <w:sz w:val="24"/>
                <w:szCs w:val="24"/>
              </w:rPr>
              <w:t xml:space="preserve"> </w:t>
            </w:r>
          </w:p>
          <w:p w:rsidR="0088409F" w:rsidRPr="00E856A4" w:rsidRDefault="000A1977" w:rsidP="00E856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2.4</w:t>
            </w:r>
            <w:r w:rsidR="0088409F" w:rsidRPr="00E856A4">
              <w:rPr>
                <w:rFonts w:ascii="Times New Roman" w:hAnsi="Times New Roman" w:cs="Times New Roman"/>
                <w:b/>
                <w:bCs/>
                <w:color w:val="000000"/>
                <w:sz w:val="24"/>
                <w:szCs w:val="24"/>
              </w:rPr>
              <w:t xml:space="preserve">. Размер собственных средств на последнюю отчетную дату. </w:t>
            </w:r>
          </w:p>
          <w:p w:rsidR="0088409F" w:rsidRPr="00E856A4" w:rsidRDefault="0088409F" w:rsidP="00E856A4">
            <w:pPr>
              <w:autoSpaceDE w:val="0"/>
              <w:autoSpaceDN w:val="0"/>
              <w:adjustRightInd w:val="0"/>
              <w:spacing w:after="0" w:line="240" w:lineRule="auto"/>
              <w:jc w:val="both"/>
              <w:rPr>
                <w:rFonts w:ascii="Times New Roman" w:hAnsi="Times New Roman" w:cs="Times New Roman"/>
                <w:i/>
                <w:color w:val="000000"/>
                <w:sz w:val="24"/>
                <w:szCs w:val="24"/>
              </w:rPr>
            </w:pPr>
            <w:r w:rsidRPr="00E856A4">
              <w:rPr>
                <w:rFonts w:ascii="Times New Roman" w:hAnsi="Times New Roman" w:cs="Times New Roman"/>
                <w:i/>
                <w:color w:val="000000"/>
                <w:sz w:val="24"/>
                <w:szCs w:val="24"/>
                <w:highlight w:val="lightGray"/>
              </w:rPr>
              <w:t>Необходимо предоставление Формы №1 Бухгалтерского баланса (строка «Итого по разделу Капитал и резервы»).</w:t>
            </w:r>
            <w:r w:rsidRPr="00E856A4">
              <w:rPr>
                <w:rFonts w:ascii="Times New Roman" w:hAnsi="Times New Roman" w:cs="Times New Roman"/>
                <w:i/>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b/>
                <w:bCs/>
                <w:color w:val="000000"/>
                <w:sz w:val="24"/>
                <w:szCs w:val="24"/>
              </w:rPr>
              <w:t>К4</w:t>
            </w:r>
            <w:r w:rsidRPr="00E856A4">
              <w:rPr>
                <w:rFonts w:ascii="Times New Roman" w:hAnsi="Times New Roman" w:cs="Times New Roman"/>
                <w:b/>
                <w:bCs/>
                <w:color w:val="000000"/>
                <w:sz w:val="24"/>
                <w:szCs w:val="24"/>
                <w:lang w:val="en-US"/>
              </w:rPr>
              <w:t>i</w:t>
            </w:r>
            <w:r w:rsidRPr="00E856A4">
              <w:rPr>
                <w:rFonts w:ascii="Times New Roman" w:hAnsi="Times New Roman" w:cs="Times New Roman"/>
                <w:b/>
                <w:bCs/>
                <w:color w:val="000000"/>
                <w:sz w:val="24"/>
                <w:szCs w:val="24"/>
              </w:rPr>
              <w:t xml:space="preserve"> –</w:t>
            </w:r>
            <w:r w:rsidRPr="00E856A4">
              <w:rPr>
                <w:rFonts w:ascii="Times New Roman" w:hAnsi="Times New Roman" w:cs="Times New Roman"/>
                <w:sz w:val="24"/>
                <w:szCs w:val="24"/>
              </w:rPr>
              <w:t xml:space="preserve"> </w:t>
            </w:r>
            <w:r w:rsidRPr="00E856A4">
              <w:rPr>
                <w:rFonts w:ascii="Times New Roman" w:hAnsi="Times New Roman" w:cs="Times New Roman"/>
                <w:b/>
                <w:color w:val="000000"/>
                <w:sz w:val="24"/>
                <w:szCs w:val="24"/>
              </w:rPr>
              <w:t>значение в процентах, присуждаемое i-ой заявке</w:t>
            </w:r>
            <w:r w:rsidRPr="00E856A4">
              <w:rPr>
                <w:rFonts w:ascii="Times New Roman" w:hAnsi="Times New Roman" w:cs="Times New Roman"/>
                <w:color w:val="000000"/>
                <w:sz w:val="24"/>
                <w:szCs w:val="24"/>
              </w:rPr>
              <w:t xml:space="preserve"> на участие в запросе предложений по показателю «Размер собственных средств на последнюю отчетную дату»</w:t>
            </w:r>
            <w:r w:rsidR="00C576B8">
              <w:rPr>
                <w:rFonts w:ascii="Times New Roman" w:hAnsi="Times New Roman" w:cs="Times New Roman"/>
                <w:color w:val="000000"/>
                <w:sz w:val="24"/>
                <w:szCs w:val="24"/>
              </w:rPr>
              <w:t xml:space="preserve">, </w:t>
            </w:r>
            <w:r w:rsidRPr="00E856A4">
              <w:rPr>
                <w:rFonts w:ascii="Times New Roman" w:hAnsi="Times New Roman" w:cs="Times New Roman"/>
                <w:color w:val="000000"/>
                <w:sz w:val="24"/>
                <w:szCs w:val="24"/>
              </w:rPr>
              <w:t xml:space="preserve"> </w:t>
            </w:r>
            <w:r w:rsidR="00C576B8">
              <w:rPr>
                <w:rFonts w:ascii="Times New Roman" w:hAnsi="Times New Roman" w:cs="Times New Roman"/>
                <w:b/>
                <w:bCs/>
                <w:color w:val="000000"/>
                <w:sz w:val="24"/>
                <w:szCs w:val="24"/>
              </w:rPr>
              <w:t>оценивается до 9 баллов</w:t>
            </w:r>
            <w:r w:rsidRPr="00E856A4">
              <w:rPr>
                <w:rFonts w:ascii="Times New Roman" w:hAnsi="Times New Roman" w:cs="Times New Roman"/>
                <w:b/>
                <w:bCs/>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Свыше 15,0 млрд. руб. – </w:t>
            </w:r>
            <w:r w:rsidR="008276F1">
              <w:rPr>
                <w:rFonts w:ascii="Times New Roman" w:hAnsi="Times New Roman" w:cs="Times New Roman"/>
                <w:sz w:val="24"/>
                <w:szCs w:val="24"/>
              </w:rPr>
              <w:t>9</w:t>
            </w:r>
            <w:r w:rsidR="006564AF">
              <w:rPr>
                <w:rFonts w:ascii="Times New Roman" w:hAnsi="Times New Roman" w:cs="Times New Roman"/>
                <w:sz w:val="24"/>
                <w:szCs w:val="24"/>
              </w:rPr>
              <w:t xml:space="preserve"> балл</w:t>
            </w:r>
            <w:r w:rsidR="008276F1">
              <w:rPr>
                <w:rFonts w:ascii="Times New Roman" w:hAnsi="Times New Roman" w:cs="Times New Roman"/>
                <w:sz w:val="24"/>
                <w:szCs w:val="24"/>
              </w:rPr>
              <w:t>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Свыше 10,0 млрд. руб. до 15,0 млрд. руб. (включительно) – </w:t>
            </w:r>
            <w:r w:rsidR="008276F1">
              <w:rPr>
                <w:rFonts w:ascii="Times New Roman" w:hAnsi="Times New Roman" w:cs="Times New Roman"/>
                <w:sz w:val="24"/>
                <w:szCs w:val="24"/>
              </w:rPr>
              <w:t>6</w:t>
            </w:r>
            <w:r w:rsidR="006564AF">
              <w:rPr>
                <w:rFonts w:ascii="Times New Roman" w:hAnsi="Times New Roman" w:cs="Times New Roman"/>
                <w:sz w:val="24"/>
                <w:szCs w:val="24"/>
              </w:rPr>
              <w:t xml:space="preserve"> балл</w:t>
            </w:r>
            <w:r w:rsidR="008276F1">
              <w:rPr>
                <w:rFonts w:ascii="Times New Roman" w:hAnsi="Times New Roman" w:cs="Times New Roman"/>
                <w:sz w:val="24"/>
                <w:szCs w:val="24"/>
              </w:rPr>
              <w:t>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Свыше 5,0 млрд. руб. до 10,0 млрд. руб. (включительно) – </w:t>
            </w:r>
            <w:r w:rsidR="008276F1">
              <w:rPr>
                <w:rFonts w:ascii="Times New Roman" w:hAnsi="Times New Roman" w:cs="Times New Roman"/>
                <w:sz w:val="24"/>
                <w:szCs w:val="24"/>
              </w:rPr>
              <w:t>3</w:t>
            </w:r>
            <w:r w:rsidR="006564AF">
              <w:rPr>
                <w:rFonts w:ascii="Times New Roman" w:hAnsi="Times New Roman" w:cs="Times New Roman"/>
                <w:sz w:val="24"/>
                <w:szCs w:val="24"/>
              </w:rPr>
              <w:t xml:space="preserve"> балла</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Менее 5,0 млрд. руб. – </w:t>
            </w:r>
            <w:r w:rsidR="006564AF">
              <w:rPr>
                <w:rFonts w:ascii="Times New Roman" w:hAnsi="Times New Roman" w:cs="Times New Roman"/>
                <w:sz w:val="24"/>
                <w:szCs w:val="24"/>
              </w:rPr>
              <w:t xml:space="preserve">  0 баллов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p>
          <w:p w:rsidR="0088409F" w:rsidRPr="00E856A4" w:rsidRDefault="000A1977" w:rsidP="00E856A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88409F" w:rsidRPr="00E856A4">
              <w:rPr>
                <w:rFonts w:ascii="Times New Roman" w:hAnsi="Times New Roman" w:cs="Times New Roman"/>
                <w:b/>
                <w:bCs/>
                <w:color w:val="000000"/>
                <w:sz w:val="24"/>
                <w:szCs w:val="24"/>
              </w:rPr>
              <w:t xml:space="preserve">. Количество </w:t>
            </w:r>
            <w:r w:rsidR="0088409F" w:rsidRPr="00E856A4">
              <w:rPr>
                <w:rFonts w:ascii="Times New Roman" w:hAnsi="Times New Roman" w:cs="Times New Roman"/>
                <w:b/>
                <w:color w:val="000000"/>
                <w:sz w:val="24"/>
                <w:szCs w:val="24"/>
              </w:rPr>
              <w:t>лечебно-профилактических учреждений</w:t>
            </w:r>
            <w:r w:rsidR="0088409F" w:rsidRPr="00E856A4">
              <w:rPr>
                <w:rFonts w:ascii="Times New Roman" w:hAnsi="Times New Roman" w:cs="Times New Roman"/>
                <w:b/>
                <w:bCs/>
                <w:color w:val="000000"/>
                <w:sz w:val="24"/>
                <w:szCs w:val="24"/>
              </w:rPr>
              <w:t xml:space="preserve"> на территории Республики Башкортостан, с которыми у Участника запроса предложений заключены договоры на момент проведения закупочной процедуры.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i/>
                <w:color w:val="000000"/>
                <w:sz w:val="24"/>
                <w:szCs w:val="24"/>
                <w:highlight w:val="lightGray"/>
              </w:rPr>
              <w:t>Необходимо предоставить полный список лечебно-профилактических учреждений (далее ЛПУ) по всей территории Республики Башкортостан, с которыми у Участника запроса предложений заключен договор, а также копии первой и последней страниц договора с ЛПУ</w:t>
            </w:r>
            <w:r w:rsidRPr="00E856A4">
              <w:rPr>
                <w:rFonts w:ascii="Times New Roman" w:hAnsi="Times New Roman" w:cs="Times New Roman"/>
                <w:color w:val="000000"/>
                <w:sz w:val="24"/>
                <w:szCs w:val="24"/>
              </w:rPr>
              <w:t>.</w:t>
            </w:r>
          </w:p>
          <w:p w:rsidR="0088409F" w:rsidRPr="00E856A4" w:rsidRDefault="0088409F" w:rsidP="00E856A4">
            <w:pPr>
              <w:autoSpaceDE w:val="0"/>
              <w:autoSpaceDN w:val="0"/>
              <w:adjustRightInd w:val="0"/>
              <w:spacing w:after="0" w:line="240" w:lineRule="auto"/>
              <w:jc w:val="both"/>
              <w:rPr>
                <w:rFonts w:ascii="Times New Roman" w:hAnsi="Times New Roman" w:cs="Times New Roman"/>
                <w:b/>
                <w:bCs/>
                <w:color w:val="000000"/>
                <w:sz w:val="24"/>
                <w:szCs w:val="24"/>
              </w:rPr>
            </w:pPr>
            <w:r w:rsidRPr="00E856A4">
              <w:rPr>
                <w:rFonts w:ascii="Times New Roman" w:hAnsi="Times New Roman" w:cs="Times New Roman"/>
                <w:b/>
                <w:bCs/>
                <w:color w:val="000000"/>
                <w:sz w:val="24"/>
                <w:szCs w:val="24"/>
              </w:rPr>
              <w:t>К5</w:t>
            </w:r>
            <w:r w:rsidRPr="00E856A4">
              <w:rPr>
                <w:rFonts w:ascii="Times New Roman" w:hAnsi="Times New Roman" w:cs="Times New Roman"/>
                <w:b/>
                <w:bCs/>
                <w:color w:val="000000"/>
                <w:sz w:val="24"/>
                <w:szCs w:val="24"/>
                <w:lang w:val="en-US"/>
              </w:rPr>
              <w:t>i</w:t>
            </w:r>
            <w:r w:rsidRPr="00E856A4">
              <w:rPr>
                <w:rFonts w:ascii="Times New Roman" w:hAnsi="Times New Roman" w:cs="Times New Roman"/>
                <w:b/>
                <w:bCs/>
                <w:color w:val="000000"/>
                <w:sz w:val="24"/>
                <w:szCs w:val="24"/>
              </w:rPr>
              <w:t xml:space="preserve"> – </w:t>
            </w:r>
            <w:r w:rsidRPr="00E856A4">
              <w:rPr>
                <w:rFonts w:ascii="Times New Roman" w:hAnsi="Times New Roman" w:cs="Times New Roman"/>
                <w:b/>
                <w:color w:val="000000"/>
                <w:sz w:val="24"/>
                <w:szCs w:val="24"/>
              </w:rPr>
              <w:t>значение в процентах, присуждаемое i-ой заявке</w:t>
            </w:r>
            <w:r w:rsidRPr="00E856A4">
              <w:rPr>
                <w:rFonts w:ascii="Times New Roman" w:hAnsi="Times New Roman" w:cs="Times New Roman"/>
                <w:color w:val="000000"/>
                <w:sz w:val="24"/>
                <w:szCs w:val="24"/>
              </w:rPr>
              <w:t xml:space="preserve"> на участие в запросе предложений по показателю «Количество лечебно-профилактических учреждений на территории Республики Башкортостан, с которыми у Участника запроса предложений заключены договоры на момент проведения закупочной процедуры»</w:t>
            </w:r>
            <w:r w:rsidR="00C576B8">
              <w:rPr>
                <w:rFonts w:ascii="Times New Roman" w:hAnsi="Times New Roman" w:cs="Times New Roman"/>
                <w:color w:val="000000"/>
                <w:sz w:val="24"/>
                <w:szCs w:val="24"/>
              </w:rPr>
              <w:t xml:space="preserve">, </w:t>
            </w:r>
            <w:r w:rsidRPr="00E856A4">
              <w:rPr>
                <w:rFonts w:ascii="Times New Roman" w:hAnsi="Times New Roman" w:cs="Times New Roman"/>
                <w:color w:val="000000"/>
                <w:sz w:val="24"/>
                <w:szCs w:val="24"/>
              </w:rPr>
              <w:t xml:space="preserve"> </w:t>
            </w:r>
            <w:r w:rsidR="00C576B8">
              <w:rPr>
                <w:rFonts w:ascii="Times New Roman" w:hAnsi="Times New Roman" w:cs="Times New Roman"/>
                <w:b/>
                <w:bCs/>
                <w:color w:val="000000"/>
                <w:sz w:val="24"/>
                <w:szCs w:val="24"/>
              </w:rPr>
              <w:t>оценивается до 9 баллов</w:t>
            </w:r>
            <w:r w:rsidRPr="00E856A4">
              <w:rPr>
                <w:rFonts w:ascii="Times New Roman" w:hAnsi="Times New Roman" w:cs="Times New Roman"/>
                <w:b/>
                <w:bCs/>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Более 350 ЛПУ – </w:t>
            </w:r>
            <w:r w:rsidR="008276F1">
              <w:rPr>
                <w:rFonts w:ascii="Times New Roman" w:hAnsi="Times New Roman" w:cs="Times New Roman"/>
                <w:sz w:val="24"/>
                <w:szCs w:val="24"/>
              </w:rPr>
              <w:t>9</w:t>
            </w:r>
            <w:r w:rsidR="006564AF">
              <w:rPr>
                <w:rFonts w:ascii="Times New Roman" w:hAnsi="Times New Roman" w:cs="Times New Roman"/>
                <w:sz w:val="24"/>
                <w:szCs w:val="24"/>
              </w:rPr>
              <w:t xml:space="preserve"> балл</w:t>
            </w:r>
            <w:r w:rsidR="008276F1">
              <w:rPr>
                <w:rFonts w:ascii="Times New Roman" w:hAnsi="Times New Roman" w:cs="Times New Roman"/>
                <w:sz w:val="24"/>
                <w:szCs w:val="24"/>
              </w:rPr>
              <w:t>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От 251 ЛПУ до 350 ЛПУ (включительно) - </w:t>
            </w:r>
            <w:r w:rsidR="008276F1">
              <w:rPr>
                <w:rFonts w:ascii="Times New Roman" w:hAnsi="Times New Roman" w:cs="Times New Roman"/>
                <w:sz w:val="24"/>
                <w:szCs w:val="24"/>
              </w:rPr>
              <w:t>7</w:t>
            </w:r>
            <w:r w:rsidR="006564AF">
              <w:rPr>
                <w:rFonts w:ascii="Times New Roman" w:hAnsi="Times New Roman" w:cs="Times New Roman"/>
                <w:sz w:val="24"/>
                <w:szCs w:val="24"/>
              </w:rPr>
              <w:t xml:space="preserve"> балл</w:t>
            </w:r>
            <w:r w:rsidR="008276F1">
              <w:rPr>
                <w:rFonts w:ascii="Times New Roman" w:hAnsi="Times New Roman" w:cs="Times New Roman"/>
                <w:sz w:val="24"/>
                <w:szCs w:val="24"/>
              </w:rPr>
              <w:t>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От 151 ЛПУ до 250 ЛПУ (включительно) – </w:t>
            </w:r>
            <w:r w:rsidR="008276F1">
              <w:rPr>
                <w:rFonts w:ascii="Times New Roman" w:hAnsi="Times New Roman" w:cs="Times New Roman"/>
                <w:sz w:val="24"/>
                <w:szCs w:val="24"/>
              </w:rPr>
              <w:t>4</w:t>
            </w:r>
            <w:r w:rsidR="006564AF">
              <w:rPr>
                <w:rFonts w:ascii="Times New Roman" w:hAnsi="Times New Roman" w:cs="Times New Roman"/>
                <w:sz w:val="24"/>
                <w:szCs w:val="24"/>
              </w:rPr>
              <w:t xml:space="preserve"> балла</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От 100 ЛПУ до 150 ЛПУ (включительно) – </w:t>
            </w:r>
            <w:r w:rsidR="008276F1">
              <w:rPr>
                <w:rFonts w:ascii="Times New Roman" w:hAnsi="Times New Roman" w:cs="Times New Roman"/>
                <w:sz w:val="24"/>
                <w:szCs w:val="24"/>
              </w:rPr>
              <w:t>2</w:t>
            </w:r>
            <w:r w:rsidR="006564AF">
              <w:rPr>
                <w:rFonts w:ascii="Times New Roman" w:hAnsi="Times New Roman" w:cs="Times New Roman"/>
                <w:sz w:val="24"/>
                <w:szCs w:val="24"/>
              </w:rPr>
              <w:t xml:space="preserve"> балла</w:t>
            </w:r>
            <w:r w:rsidRPr="00E856A4">
              <w:rPr>
                <w:rFonts w:ascii="Times New Roman" w:hAnsi="Times New Roman" w:cs="Times New Roman"/>
                <w:sz w:val="24"/>
                <w:szCs w:val="24"/>
              </w:rPr>
              <w:t>;</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Менее 100 ЛПУ – </w:t>
            </w:r>
            <w:r w:rsidR="006564AF">
              <w:rPr>
                <w:rFonts w:ascii="Times New Roman" w:hAnsi="Times New Roman" w:cs="Times New Roman"/>
                <w:sz w:val="24"/>
                <w:szCs w:val="24"/>
              </w:rPr>
              <w:t>0 баллов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p>
          <w:p w:rsidR="0088409F" w:rsidRPr="00E856A4" w:rsidRDefault="000A1977" w:rsidP="00E856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2.6</w:t>
            </w:r>
            <w:r w:rsidR="0088409F" w:rsidRPr="00E856A4">
              <w:rPr>
                <w:rFonts w:ascii="Times New Roman" w:hAnsi="Times New Roman" w:cs="Times New Roman"/>
                <w:b/>
                <w:bCs/>
                <w:color w:val="000000"/>
                <w:sz w:val="24"/>
                <w:szCs w:val="24"/>
              </w:rPr>
              <w:t xml:space="preserve">. Размер оплаченного уставного капитала на последнюю отчетную дату. </w:t>
            </w:r>
          </w:p>
          <w:p w:rsidR="0088409F" w:rsidRPr="00E856A4" w:rsidRDefault="0088409F" w:rsidP="00E856A4">
            <w:pPr>
              <w:autoSpaceDE w:val="0"/>
              <w:autoSpaceDN w:val="0"/>
              <w:adjustRightInd w:val="0"/>
              <w:spacing w:after="0" w:line="240" w:lineRule="auto"/>
              <w:jc w:val="both"/>
              <w:rPr>
                <w:rFonts w:ascii="Times New Roman" w:hAnsi="Times New Roman" w:cs="Times New Roman"/>
                <w:i/>
                <w:color w:val="000000"/>
                <w:sz w:val="24"/>
                <w:szCs w:val="24"/>
                <w:highlight w:val="lightGray"/>
              </w:rPr>
            </w:pPr>
            <w:r w:rsidRPr="00E856A4">
              <w:rPr>
                <w:rFonts w:ascii="Times New Roman" w:hAnsi="Times New Roman" w:cs="Times New Roman"/>
                <w:i/>
                <w:color w:val="000000"/>
                <w:sz w:val="24"/>
                <w:szCs w:val="24"/>
                <w:highlight w:val="lightGray"/>
              </w:rPr>
              <w:t xml:space="preserve">Необходимо предоставление Формы №1 Бухгалтерского баланса. </w:t>
            </w:r>
          </w:p>
          <w:p w:rsidR="0088409F" w:rsidRPr="00E856A4" w:rsidRDefault="0088409F" w:rsidP="00E856A4">
            <w:pPr>
              <w:autoSpaceDE w:val="0"/>
              <w:autoSpaceDN w:val="0"/>
              <w:adjustRightInd w:val="0"/>
              <w:spacing w:after="0" w:line="240" w:lineRule="auto"/>
              <w:jc w:val="both"/>
              <w:rPr>
                <w:rFonts w:ascii="Times New Roman" w:hAnsi="Times New Roman" w:cs="Times New Roman"/>
                <w:i/>
                <w:color w:val="000000"/>
                <w:sz w:val="24"/>
                <w:szCs w:val="24"/>
                <w:highlight w:val="lightGray"/>
              </w:rPr>
            </w:pPr>
            <w:r w:rsidRPr="00E856A4">
              <w:rPr>
                <w:rFonts w:ascii="Times New Roman" w:hAnsi="Times New Roman" w:cs="Times New Roman"/>
                <w:i/>
                <w:color w:val="000000"/>
                <w:sz w:val="24"/>
                <w:szCs w:val="24"/>
                <w:highlight w:val="lightGray"/>
              </w:rPr>
              <w:t xml:space="preserve">(строка «Уставный капитал»).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b/>
                <w:bCs/>
                <w:color w:val="000000"/>
                <w:sz w:val="24"/>
                <w:szCs w:val="24"/>
              </w:rPr>
              <w:t>К6</w:t>
            </w:r>
            <w:r w:rsidRPr="00E856A4">
              <w:rPr>
                <w:rFonts w:ascii="Times New Roman" w:hAnsi="Times New Roman" w:cs="Times New Roman"/>
                <w:b/>
                <w:bCs/>
                <w:color w:val="000000"/>
                <w:sz w:val="24"/>
                <w:szCs w:val="24"/>
                <w:lang w:val="en-US"/>
              </w:rPr>
              <w:t>i</w:t>
            </w:r>
            <w:r w:rsidRPr="00E856A4">
              <w:rPr>
                <w:rFonts w:ascii="Times New Roman" w:hAnsi="Times New Roman" w:cs="Times New Roman"/>
                <w:b/>
                <w:bCs/>
                <w:color w:val="000000"/>
                <w:sz w:val="24"/>
                <w:szCs w:val="24"/>
              </w:rPr>
              <w:t xml:space="preserve"> – </w:t>
            </w:r>
            <w:r w:rsidRPr="00E856A4">
              <w:rPr>
                <w:rFonts w:ascii="Times New Roman" w:hAnsi="Times New Roman" w:cs="Times New Roman"/>
                <w:b/>
                <w:color w:val="000000"/>
                <w:sz w:val="24"/>
                <w:szCs w:val="24"/>
              </w:rPr>
              <w:t>значение в процентах, присуждаемое i-ой заявке</w:t>
            </w:r>
            <w:r w:rsidRPr="00E856A4">
              <w:rPr>
                <w:rFonts w:ascii="Times New Roman" w:hAnsi="Times New Roman" w:cs="Times New Roman"/>
                <w:color w:val="000000"/>
                <w:sz w:val="24"/>
                <w:szCs w:val="24"/>
              </w:rPr>
              <w:t xml:space="preserve"> на участие в запросе предложений по показателю «Размер оплаченного уставного капитала на последнюю отчетную дату»</w:t>
            </w:r>
            <w:r w:rsidR="00C576B8">
              <w:rPr>
                <w:rFonts w:ascii="Times New Roman" w:hAnsi="Times New Roman" w:cs="Times New Roman"/>
                <w:color w:val="000000"/>
                <w:sz w:val="24"/>
                <w:szCs w:val="24"/>
              </w:rPr>
              <w:t xml:space="preserve">, </w:t>
            </w:r>
            <w:r w:rsidRPr="00E856A4">
              <w:rPr>
                <w:rFonts w:ascii="Times New Roman" w:hAnsi="Times New Roman" w:cs="Times New Roman"/>
                <w:color w:val="000000"/>
                <w:sz w:val="24"/>
                <w:szCs w:val="24"/>
              </w:rPr>
              <w:t xml:space="preserve"> </w:t>
            </w:r>
            <w:r w:rsidR="00C576B8">
              <w:rPr>
                <w:rFonts w:ascii="Times New Roman" w:hAnsi="Times New Roman" w:cs="Times New Roman"/>
                <w:b/>
                <w:bCs/>
                <w:color w:val="000000"/>
                <w:sz w:val="24"/>
                <w:szCs w:val="24"/>
              </w:rPr>
              <w:t>оценивается до 6 баллов</w:t>
            </w:r>
            <w:r w:rsidRPr="00E856A4">
              <w:rPr>
                <w:rFonts w:ascii="Times New Roman" w:hAnsi="Times New Roman" w:cs="Times New Roman"/>
                <w:b/>
                <w:bCs/>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Свыше 10,0 млрд. руб. – </w:t>
            </w:r>
            <w:r w:rsidR="008276F1">
              <w:rPr>
                <w:rFonts w:ascii="Times New Roman" w:hAnsi="Times New Roman" w:cs="Times New Roman"/>
                <w:sz w:val="24"/>
                <w:szCs w:val="24"/>
              </w:rPr>
              <w:t>6</w:t>
            </w:r>
            <w:r w:rsidR="006564AF">
              <w:rPr>
                <w:rFonts w:ascii="Times New Roman" w:hAnsi="Times New Roman" w:cs="Times New Roman"/>
                <w:sz w:val="24"/>
                <w:szCs w:val="24"/>
              </w:rPr>
              <w:t xml:space="preserve"> балл</w:t>
            </w:r>
            <w:r w:rsidR="008276F1">
              <w:rPr>
                <w:rFonts w:ascii="Times New Roman" w:hAnsi="Times New Roman" w:cs="Times New Roman"/>
                <w:sz w:val="24"/>
                <w:szCs w:val="24"/>
              </w:rPr>
              <w:t>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Свыше 2,0 млрд. руб. до 10,0 млрд. руб. (включительно) - </w:t>
            </w:r>
            <w:r w:rsidR="008276F1">
              <w:rPr>
                <w:rFonts w:ascii="Times New Roman" w:hAnsi="Times New Roman" w:cs="Times New Roman"/>
                <w:sz w:val="24"/>
                <w:szCs w:val="24"/>
              </w:rPr>
              <w:t>3</w:t>
            </w:r>
            <w:r w:rsidR="006564AF">
              <w:rPr>
                <w:rFonts w:ascii="Times New Roman" w:hAnsi="Times New Roman" w:cs="Times New Roman"/>
                <w:sz w:val="24"/>
                <w:szCs w:val="24"/>
              </w:rPr>
              <w:t xml:space="preserve"> балла</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Менее 2,0 млрд. руб</w:t>
            </w:r>
            <w:r w:rsidR="006564AF">
              <w:rPr>
                <w:rFonts w:ascii="Times New Roman" w:hAnsi="Times New Roman" w:cs="Times New Roman"/>
                <w:sz w:val="24"/>
                <w:szCs w:val="24"/>
              </w:rPr>
              <w:t>.</w:t>
            </w:r>
            <w:r w:rsidRPr="00E856A4">
              <w:rPr>
                <w:rFonts w:ascii="Times New Roman" w:hAnsi="Times New Roman" w:cs="Times New Roman"/>
                <w:sz w:val="24"/>
                <w:szCs w:val="24"/>
              </w:rPr>
              <w:t xml:space="preserve"> – </w:t>
            </w:r>
            <w:r w:rsidR="006564AF">
              <w:rPr>
                <w:rFonts w:ascii="Times New Roman" w:hAnsi="Times New Roman" w:cs="Times New Roman"/>
                <w:sz w:val="24"/>
                <w:szCs w:val="24"/>
              </w:rPr>
              <w:t>0 баллов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p>
          <w:p w:rsidR="0088409F" w:rsidRPr="00E856A4" w:rsidRDefault="000A1977" w:rsidP="00E856A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2.7</w:t>
            </w:r>
            <w:r w:rsidR="0088409F" w:rsidRPr="00E856A4">
              <w:rPr>
                <w:rFonts w:ascii="Times New Roman" w:hAnsi="Times New Roman" w:cs="Times New Roman"/>
                <w:b/>
                <w:bCs/>
                <w:color w:val="000000"/>
                <w:sz w:val="24"/>
                <w:szCs w:val="24"/>
              </w:rPr>
              <w:t>. Количество штатных сотрудников специализированного подразделения ДМС Участника запроса предложений в Республике Башкортостан.</w:t>
            </w:r>
          </w:p>
          <w:p w:rsidR="0088409F" w:rsidRPr="00E856A4" w:rsidRDefault="0088409F" w:rsidP="00E856A4">
            <w:pPr>
              <w:spacing w:after="0" w:line="240" w:lineRule="auto"/>
              <w:jc w:val="both"/>
              <w:rPr>
                <w:rFonts w:ascii="Times New Roman" w:hAnsi="Times New Roman" w:cs="Times New Roman"/>
                <w:color w:val="000000"/>
                <w:sz w:val="24"/>
                <w:szCs w:val="24"/>
              </w:rPr>
            </w:pPr>
            <w:r w:rsidRPr="00E856A4">
              <w:rPr>
                <w:rFonts w:ascii="Times New Roman" w:hAnsi="Times New Roman" w:cs="Times New Roman"/>
                <w:i/>
                <w:color w:val="000000"/>
                <w:sz w:val="24"/>
                <w:szCs w:val="24"/>
                <w:highlight w:val="lightGray"/>
              </w:rPr>
              <w:t>Необходимо предоставить приказы о назначении на должность сотрудников подразделения ДМС Участника запроса предложений в Республике Башкортостан</w:t>
            </w:r>
            <w:r w:rsidRPr="00E856A4">
              <w:rPr>
                <w:rFonts w:ascii="Times New Roman" w:hAnsi="Times New Roman" w:cs="Times New Roman"/>
                <w:color w:val="000000"/>
                <w:sz w:val="24"/>
                <w:szCs w:val="24"/>
              </w:rPr>
              <w:t>.</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b/>
                <w:bCs/>
                <w:color w:val="000000"/>
                <w:sz w:val="24"/>
                <w:szCs w:val="24"/>
              </w:rPr>
              <w:t>К7</w:t>
            </w:r>
            <w:r w:rsidRPr="00E856A4">
              <w:rPr>
                <w:rFonts w:ascii="Times New Roman" w:hAnsi="Times New Roman" w:cs="Times New Roman"/>
                <w:b/>
                <w:bCs/>
                <w:color w:val="000000"/>
                <w:sz w:val="24"/>
                <w:szCs w:val="24"/>
                <w:lang w:val="en-US"/>
              </w:rPr>
              <w:t>i</w:t>
            </w:r>
            <w:r w:rsidRPr="00E856A4">
              <w:rPr>
                <w:rFonts w:ascii="Times New Roman" w:hAnsi="Times New Roman" w:cs="Times New Roman"/>
                <w:b/>
                <w:bCs/>
                <w:color w:val="000000"/>
                <w:sz w:val="24"/>
                <w:szCs w:val="24"/>
              </w:rPr>
              <w:t xml:space="preserve"> – </w:t>
            </w:r>
            <w:r w:rsidRPr="00E856A4">
              <w:rPr>
                <w:rFonts w:ascii="Times New Roman" w:hAnsi="Times New Roman" w:cs="Times New Roman"/>
                <w:b/>
                <w:color w:val="000000"/>
                <w:sz w:val="24"/>
                <w:szCs w:val="24"/>
              </w:rPr>
              <w:t>значение в процентах, присуждаемое i-ой заявке</w:t>
            </w:r>
            <w:r w:rsidRPr="00E856A4">
              <w:rPr>
                <w:rFonts w:ascii="Times New Roman" w:hAnsi="Times New Roman" w:cs="Times New Roman"/>
                <w:color w:val="000000"/>
                <w:sz w:val="24"/>
                <w:szCs w:val="24"/>
              </w:rPr>
              <w:t xml:space="preserve"> на участие в запросе предложений по показателю «Количество штатных сотрудников специализированного подразделения ДМС Участника запроса предложений в Республике Башкортостан»</w:t>
            </w:r>
            <w:r w:rsidR="00C576B8">
              <w:rPr>
                <w:rFonts w:ascii="Times New Roman" w:hAnsi="Times New Roman" w:cs="Times New Roman"/>
                <w:color w:val="000000"/>
                <w:sz w:val="24"/>
                <w:szCs w:val="24"/>
              </w:rPr>
              <w:t>,</w:t>
            </w:r>
            <w:r w:rsidRPr="00E856A4">
              <w:rPr>
                <w:rFonts w:ascii="Times New Roman" w:hAnsi="Times New Roman" w:cs="Times New Roman"/>
                <w:color w:val="000000"/>
                <w:sz w:val="24"/>
                <w:szCs w:val="24"/>
              </w:rPr>
              <w:t xml:space="preserve"> </w:t>
            </w:r>
            <w:r w:rsidR="00C576B8">
              <w:rPr>
                <w:rFonts w:ascii="Times New Roman" w:hAnsi="Times New Roman" w:cs="Times New Roman"/>
                <w:b/>
                <w:bCs/>
                <w:color w:val="000000"/>
                <w:sz w:val="24"/>
                <w:szCs w:val="24"/>
              </w:rPr>
              <w:t>оценивается до 6 баллов</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Более 10 человек – </w:t>
            </w:r>
            <w:r w:rsidR="008276F1">
              <w:rPr>
                <w:rFonts w:ascii="Times New Roman" w:hAnsi="Times New Roman" w:cs="Times New Roman"/>
                <w:sz w:val="24"/>
                <w:szCs w:val="24"/>
              </w:rPr>
              <w:t>6</w:t>
            </w:r>
            <w:r w:rsidR="007D27BE">
              <w:rPr>
                <w:rFonts w:ascii="Times New Roman" w:hAnsi="Times New Roman" w:cs="Times New Roman"/>
                <w:sz w:val="24"/>
                <w:szCs w:val="24"/>
              </w:rPr>
              <w:t xml:space="preserve"> балл</w:t>
            </w:r>
            <w:r w:rsidR="008276F1">
              <w:rPr>
                <w:rFonts w:ascii="Times New Roman" w:hAnsi="Times New Roman" w:cs="Times New Roman"/>
                <w:sz w:val="24"/>
                <w:szCs w:val="24"/>
              </w:rPr>
              <w:t>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От 6 человек до 9 человек (включительно) - </w:t>
            </w:r>
            <w:r w:rsidR="008276F1">
              <w:rPr>
                <w:rFonts w:ascii="Times New Roman" w:hAnsi="Times New Roman" w:cs="Times New Roman"/>
                <w:sz w:val="24"/>
                <w:szCs w:val="24"/>
              </w:rPr>
              <w:t>4</w:t>
            </w:r>
            <w:r w:rsidR="007D27BE">
              <w:rPr>
                <w:rFonts w:ascii="Times New Roman" w:hAnsi="Times New Roman" w:cs="Times New Roman"/>
                <w:sz w:val="24"/>
                <w:szCs w:val="24"/>
              </w:rPr>
              <w:t xml:space="preserve"> балла</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От 3 человек до 5 человек (включительно) – </w:t>
            </w:r>
            <w:r w:rsidR="008276F1">
              <w:rPr>
                <w:rFonts w:ascii="Times New Roman" w:hAnsi="Times New Roman" w:cs="Times New Roman"/>
                <w:sz w:val="24"/>
                <w:szCs w:val="24"/>
              </w:rPr>
              <w:t>2</w:t>
            </w:r>
            <w:r w:rsidR="007D27BE">
              <w:rPr>
                <w:rFonts w:ascii="Times New Roman" w:hAnsi="Times New Roman" w:cs="Times New Roman"/>
                <w:sz w:val="24"/>
                <w:szCs w:val="24"/>
              </w:rPr>
              <w:t xml:space="preserve"> балл</w:t>
            </w:r>
            <w:r w:rsidR="008276F1">
              <w:rPr>
                <w:rFonts w:ascii="Times New Roman" w:hAnsi="Times New Roman" w:cs="Times New Roman"/>
                <w:sz w:val="24"/>
                <w:szCs w:val="24"/>
              </w:rPr>
              <w:t>а</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r w:rsidRPr="00E856A4">
              <w:rPr>
                <w:rFonts w:ascii="Times New Roman" w:hAnsi="Times New Roman" w:cs="Times New Roman"/>
                <w:sz w:val="24"/>
                <w:szCs w:val="24"/>
              </w:rPr>
              <w:t xml:space="preserve">Менее 3 человек – </w:t>
            </w:r>
            <w:r w:rsidR="007D27BE">
              <w:rPr>
                <w:rFonts w:ascii="Times New Roman" w:hAnsi="Times New Roman" w:cs="Times New Roman"/>
                <w:sz w:val="24"/>
                <w:szCs w:val="24"/>
              </w:rPr>
              <w:t>0 баллов</w:t>
            </w:r>
            <w:r w:rsidRPr="00E856A4">
              <w:rPr>
                <w:rFonts w:ascii="Times New Roman" w:hAnsi="Times New Roman" w:cs="Times New Roman"/>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sz w:val="24"/>
                <w:szCs w:val="24"/>
              </w:rPr>
            </w:pPr>
          </w:p>
          <w:p w:rsidR="0088409F" w:rsidRPr="00E856A4" w:rsidRDefault="000A1977" w:rsidP="00E856A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2.8</w:t>
            </w:r>
            <w:r w:rsidR="0088409F" w:rsidRPr="00E856A4">
              <w:rPr>
                <w:rFonts w:ascii="Times New Roman" w:hAnsi="Times New Roman" w:cs="Times New Roman"/>
                <w:b/>
                <w:bCs/>
                <w:color w:val="000000"/>
                <w:sz w:val="24"/>
                <w:szCs w:val="24"/>
              </w:rPr>
              <w:t>. Наличие собственного круглосуточного Call-центра в Республике Башкортостан.</w:t>
            </w:r>
          </w:p>
          <w:p w:rsidR="0088409F" w:rsidRPr="00E856A4" w:rsidRDefault="0088409F" w:rsidP="00E856A4">
            <w:pPr>
              <w:pStyle w:val="Default"/>
              <w:jc w:val="both"/>
            </w:pPr>
            <w:r w:rsidRPr="00E856A4">
              <w:rPr>
                <w:i/>
                <w:highlight w:val="lightGray"/>
              </w:rPr>
              <w:t>Необходимо предоставить гарантийное письмо за подписью участника закупки</w:t>
            </w:r>
            <w:r w:rsidRPr="00E856A4">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r w:rsidRPr="00E856A4">
              <w:rPr>
                <w:rFonts w:ascii="Times New Roman" w:hAnsi="Times New Roman" w:cs="Times New Roman"/>
                <w:b/>
                <w:bCs/>
                <w:color w:val="000000"/>
                <w:sz w:val="24"/>
                <w:szCs w:val="24"/>
              </w:rPr>
              <w:t>К8</w:t>
            </w:r>
            <w:r w:rsidRPr="00E856A4">
              <w:rPr>
                <w:rFonts w:ascii="Times New Roman" w:hAnsi="Times New Roman" w:cs="Times New Roman"/>
                <w:b/>
                <w:bCs/>
                <w:color w:val="000000"/>
                <w:sz w:val="24"/>
                <w:szCs w:val="24"/>
                <w:lang w:val="en-US"/>
              </w:rPr>
              <w:t>i</w:t>
            </w:r>
            <w:r w:rsidRPr="00E856A4">
              <w:rPr>
                <w:rFonts w:ascii="Times New Roman" w:hAnsi="Times New Roman" w:cs="Times New Roman"/>
                <w:b/>
                <w:bCs/>
                <w:color w:val="000000"/>
                <w:sz w:val="24"/>
                <w:szCs w:val="24"/>
              </w:rPr>
              <w:t xml:space="preserve"> – </w:t>
            </w:r>
            <w:r w:rsidRPr="00E856A4">
              <w:rPr>
                <w:rFonts w:ascii="Times New Roman" w:hAnsi="Times New Roman" w:cs="Times New Roman"/>
                <w:b/>
                <w:color w:val="000000"/>
                <w:sz w:val="24"/>
                <w:szCs w:val="24"/>
              </w:rPr>
              <w:t>значение в процентах, присуждаемое i-ой заявке</w:t>
            </w:r>
            <w:r w:rsidRPr="00E856A4">
              <w:rPr>
                <w:rFonts w:ascii="Times New Roman" w:hAnsi="Times New Roman" w:cs="Times New Roman"/>
                <w:color w:val="000000"/>
                <w:sz w:val="24"/>
                <w:szCs w:val="24"/>
              </w:rPr>
              <w:t xml:space="preserve"> на участие в запросе предложений по показателю «Наличие собственного круглосуточного Call-центра в Республике Башкортостан» </w:t>
            </w:r>
            <w:r w:rsidR="00C576B8">
              <w:rPr>
                <w:rFonts w:ascii="Times New Roman" w:hAnsi="Times New Roman" w:cs="Times New Roman"/>
                <w:b/>
                <w:bCs/>
                <w:color w:val="000000"/>
                <w:sz w:val="24"/>
                <w:szCs w:val="24"/>
              </w:rPr>
              <w:t>оценивается до 4 баллов</w:t>
            </w:r>
            <w:r w:rsidRPr="00E856A4">
              <w:rPr>
                <w:rFonts w:ascii="Times New Roman" w:hAnsi="Times New Roman" w:cs="Times New Roman"/>
                <w:b/>
                <w:bCs/>
                <w:color w:val="000000"/>
                <w:sz w:val="24"/>
                <w:szCs w:val="24"/>
              </w:rPr>
              <w:t xml:space="preserve">: </w:t>
            </w:r>
          </w:p>
          <w:p w:rsidR="0088409F" w:rsidRPr="00E856A4" w:rsidRDefault="007D27BE" w:rsidP="00E856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Наличие </w:t>
            </w:r>
            <w:r w:rsidRPr="007D27BE">
              <w:rPr>
                <w:rFonts w:ascii="Times New Roman" w:hAnsi="Times New Roman" w:cs="Times New Roman"/>
                <w:bCs/>
                <w:color w:val="000000"/>
                <w:sz w:val="24"/>
                <w:szCs w:val="24"/>
              </w:rPr>
              <w:t>круглосуточного Call-центра в Республике Башкортостан</w:t>
            </w:r>
            <w:r w:rsidR="0088409F" w:rsidRPr="00E856A4">
              <w:rPr>
                <w:rFonts w:ascii="Times New Roman" w:hAnsi="Times New Roman" w:cs="Times New Roman"/>
                <w:color w:val="000000"/>
                <w:sz w:val="24"/>
                <w:szCs w:val="24"/>
              </w:rPr>
              <w:t xml:space="preserve"> – </w:t>
            </w:r>
            <w:r w:rsidR="008276F1">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балла;</w:t>
            </w:r>
            <w:r w:rsidR="0088409F" w:rsidRPr="00E856A4">
              <w:rPr>
                <w:rFonts w:ascii="Times New Roman" w:hAnsi="Times New Roman" w:cs="Times New Roman"/>
                <w:color w:val="000000"/>
                <w:sz w:val="24"/>
                <w:szCs w:val="24"/>
              </w:rPr>
              <w:t xml:space="preserve"> </w:t>
            </w:r>
          </w:p>
          <w:p w:rsidR="0088409F" w:rsidRPr="00E856A4" w:rsidRDefault="007D27BE" w:rsidP="00E856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Отсутствие </w:t>
            </w:r>
            <w:r w:rsidRPr="007D27BE">
              <w:rPr>
                <w:rFonts w:ascii="Times New Roman" w:hAnsi="Times New Roman" w:cs="Times New Roman"/>
                <w:bCs/>
                <w:color w:val="000000"/>
                <w:sz w:val="24"/>
                <w:szCs w:val="24"/>
              </w:rPr>
              <w:t>круглосуточного Call-центра в Республике Башкортостан</w:t>
            </w:r>
            <w:r w:rsidRPr="00E856A4">
              <w:rPr>
                <w:rFonts w:ascii="Times New Roman" w:hAnsi="Times New Roman" w:cs="Times New Roman"/>
                <w:color w:val="000000"/>
                <w:sz w:val="24"/>
                <w:szCs w:val="24"/>
              </w:rPr>
              <w:t xml:space="preserve"> – </w:t>
            </w:r>
            <w:r>
              <w:rPr>
                <w:rFonts w:ascii="Times New Roman" w:hAnsi="Times New Roman" w:cs="Times New Roman"/>
                <w:color w:val="000000"/>
                <w:sz w:val="24"/>
                <w:szCs w:val="24"/>
              </w:rPr>
              <w:t>0 баллов</w:t>
            </w:r>
            <w:r w:rsidR="0088409F" w:rsidRPr="00E856A4">
              <w:rPr>
                <w:rFonts w:ascii="Times New Roman" w:hAnsi="Times New Roman" w:cs="Times New Roman"/>
                <w:color w:val="000000"/>
                <w:sz w:val="24"/>
                <w:szCs w:val="24"/>
              </w:rPr>
              <w:t xml:space="preserve">. </w:t>
            </w:r>
          </w:p>
          <w:p w:rsidR="0088409F" w:rsidRPr="00E856A4" w:rsidRDefault="0088409F" w:rsidP="00E856A4">
            <w:pPr>
              <w:autoSpaceDE w:val="0"/>
              <w:autoSpaceDN w:val="0"/>
              <w:adjustRightInd w:val="0"/>
              <w:spacing w:after="0" w:line="240" w:lineRule="auto"/>
              <w:jc w:val="both"/>
              <w:rPr>
                <w:rFonts w:ascii="Times New Roman" w:hAnsi="Times New Roman" w:cs="Times New Roman"/>
                <w:color w:val="000000"/>
                <w:sz w:val="24"/>
                <w:szCs w:val="24"/>
              </w:rPr>
            </w:pPr>
          </w:p>
          <w:p w:rsidR="0088409F" w:rsidRPr="00E856A4" w:rsidRDefault="0088409F" w:rsidP="00E856A4">
            <w:pPr>
              <w:spacing w:after="0" w:line="240" w:lineRule="auto"/>
              <w:ind w:firstLine="567"/>
              <w:jc w:val="both"/>
              <w:rPr>
                <w:rFonts w:ascii="Times New Roman" w:hAnsi="Times New Roman" w:cs="Times New Roman"/>
                <w:b/>
                <w:bCs/>
                <w:color w:val="000000"/>
                <w:sz w:val="24"/>
                <w:szCs w:val="24"/>
              </w:rPr>
            </w:pPr>
            <w:r w:rsidRPr="00E856A4">
              <w:rPr>
                <w:rFonts w:ascii="Times New Roman" w:hAnsi="Times New Roman" w:cs="Times New Roman"/>
                <w:b/>
                <w:bCs/>
                <w:color w:val="000000"/>
                <w:sz w:val="24"/>
                <w:szCs w:val="24"/>
              </w:rPr>
              <w:t xml:space="preserve">Для расчета итогового рейтинга по i-ой заявке рейтинг, присуждаемый этой заявке по критерию «Квалификация Участника </w:t>
            </w:r>
            <w:r w:rsidRPr="00E856A4">
              <w:rPr>
                <w:rFonts w:ascii="Times New Roman" w:hAnsi="Times New Roman" w:cs="Times New Roman"/>
                <w:b/>
                <w:color w:val="000000"/>
                <w:sz w:val="24"/>
                <w:szCs w:val="24"/>
              </w:rPr>
              <w:t>запросе предложений</w:t>
            </w:r>
            <w:r w:rsidRPr="00E856A4">
              <w:rPr>
                <w:rFonts w:ascii="Times New Roman" w:hAnsi="Times New Roman" w:cs="Times New Roman"/>
                <w:b/>
                <w:bCs/>
                <w:color w:val="000000"/>
                <w:sz w:val="24"/>
                <w:szCs w:val="24"/>
              </w:rPr>
              <w:t xml:space="preserve">», умножается на соответствующую указанному критерию значимость (вес критерия). </w:t>
            </w:r>
          </w:p>
          <w:p w:rsidR="00635C4A" w:rsidRPr="00E856A4" w:rsidRDefault="00635C4A" w:rsidP="00E856A4">
            <w:pPr>
              <w:spacing w:after="0" w:line="240" w:lineRule="auto"/>
              <w:ind w:firstLine="567"/>
              <w:jc w:val="both"/>
              <w:rPr>
                <w:rFonts w:ascii="Times New Roman" w:eastAsia="Calibri" w:hAnsi="Times New Roman" w:cs="Times New Roman"/>
                <w:sz w:val="24"/>
                <w:szCs w:val="24"/>
              </w:rPr>
            </w:pPr>
            <w:r w:rsidRPr="00E856A4">
              <w:rPr>
                <w:rFonts w:ascii="Times New Roman" w:eastAsia="Calibri" w:hAnsi="Times New Roman" w:cs="Times New Roman"/>
                <w:sz w:val="24"/>
                <w:szCs w:val="24"/>
              </w:rPr>
              <w:t>Для расчета итогового рейтинга по заявке на участие в запросе предложений рейтинг, присуждаемый этой заявке по данному критерию, умножается на соответствующую указанному критерию значимость.</w:t>
            </w:r>
          </w:p>
          <w:p w:rsidR="00635C4A" w:rsidRPr="00614E7F" w:rsidRDefault="00635C4A" w:rsidP="00E856A4">
            <w:pPr>
              <w:spacing w:after="0" w:line="240" w:lineRule="auto"/>
              <w:ind w:firstLine="459"/>
              <w:jc w:val="both"/>
              <w:rPr>
                <w:rFonts w:ascii="Times New Roman" w:eastAsia="Calibri" w:hAnsi="Times New Roman" w:cs="Times New Roman"/>
                <w:sz w:val="24"/>
                <w:szCs w:val="24"/>
              </w:rPr>
            </w:pPr>
            <w:r w:rsidRPr="00E856A4">
              <w:rPr>
                <w:rFonts w:ascii="Times New Roman" w:eastAsia="Calibri" w:hAnsi="Times New Roman" w:cs="Times New Roman"/>
                <w:sz w:val="24"/>
                <w:szCs w:val="24"/>
              </w:rPr>
              <w:t>На основании результатов оценки</w:t>
            </w:r>
            <w:r w:rsidRPr="00614E7F">
              <w:rPr>
                <w:rFonts w:ascii="Times New Roman" w:eastAsia="Calibri" w:hAnsi="Times New Roman" w:cs="Times New Roman"/>
                <w:sz w:val="24"/>
                <w:szCs w:val="24"/>
              </w:rPr>
              <w:t xml:space="preserve">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635C4A" w:rsidRPr="00D93D3D" w:rsidRDefault="00635C4A" w:rsidP="00635C4A">
            <w:pPr>
              <w:spacing w:after="0" w:line="240" w:lineRule="auto"/>
              <w:jc w:val="both"/>
              <w:rPr>
                <w:rFonts w:ascii="Times New Roman" w:eastAsia="Times New Roman" w:hAnsi="Times New Roman" w:cs="Times New Roman"/>
                <w:sz w:val="24"/>
                <w:szCs w:val="24"/>
                <w:lang w:eastAsia="ru-RU"/>
              </w:rPr>
            </w:pPr>
            <w:r w:rsidRPr="00614E7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w:t>
            </w:r>
            <w:r w:rsidRPr="00C54215">
              <w:rPr>
                <w:rFonts w:ascii="Times New Roman" w:hAnsi="Times New Roman" w:cs="Times New Roman"/>
                <w:sz w:val="24"/>
                <w:szCs w:val="24"/>
              </w:rPr>
              <w:t xml:space="preserve"> на 15 процентов, при этом договор заключается по цене договора, предложенной участником в заявке на участие в закупке. Данный расчет применяется с учетом п.2.1 настоящей документации.</w:t>
            </w:r>
          </w:p>
        </w:tc>
      </w:tr>
      <w:tr w:rsidR="00635C4A" w:rsidRPr="00D93D3D" w:rsidTr="00D93D3D">
        <w:trPr>
          <w:trHeight w:val="1607"/>
        </w:trPr>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635C4A" w:rsidRPr="00D93D3D" w:rsidRDefault="00635C4A" w:rsidP="00635C4A">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spacing w:after="0" w:line="240" w:lineRule="auto"/>
              <w:contextualSpacing/>
              <w:rPr>
                <w:rFonts w:ascii="Times New Roman" w:eastAsia="Times New Roman" w:hAnsi="Times New Roman" w:cs="Times New Roman"/>
                <w:sz w:val="24"/>
                <w:szCs w:val="24"/>
                <w:lang w:eastAsia="ru-RU"/>
              </w:rPr>
            </w:pPr>
            <w:bookmarkStart w:id="24" w:name="_Ref368314453"/>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 xml:space="preserve">Не требуется </w:t>
            </w:r>
          </w:p>
          <w:p w:rsidR="00635C4A" w:rsidRPr="00D93D3D" w:rsidRDefault="00635C4A" w:rsidP="00635C4A">
            <w:pPr>
              <w:spacing w:after="0" w:line="240" w:lineRule="auto"/>
              <w:jc w:val="both"/>
              <w:rPr>
                <w:rFonts w:ascii="Times New Roman" w:eastAsia="Times New Roman" w:hAnsi="Times New Roman" w:cs="Times New Roman"/>
                <w:i/>
                <w:sz w:val="24"/>
                <w:szCs w:val="24"/>
                <w:lang w:eastAsia="ru-RU"/>
              </w:rPr>
            </w:pPr>
          </w:p>
          <w:p w:rsidR="00635C4A" w:rsidRPr="00D93D3D" w:rsidRDefault="00635C4A" w:rsidP="00635C4A">
            <w:pPr>
              <w:spacing w:after="0" w:line="240" w:lineRule="auto"/>
              <w:ind w:left="317"/>
              <w:jc w:val="both"/>
              <w:rPr>
                <w:rFonts w:ascii="Times New Roman" w:eastAsia="Times New Roman" w:hAnsi="Times New Roman" w:cs="Times New Roman"/>
                <w:sz w:val="24"/>
                <w:szCs w:val="24"/>
                <w:lang w:eastAsia="ru-RU"/>
              </w:rPr>
            </w:pP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spacing w:after="0" w:line="240" w:lineRule="auto"/>
              <w:contextualSpacing/>
              <w:rPr>
                <w:rFonts w:ascii="Times New Roman" w:eastAsia="Times New Roman" w:hAnsi="Times New Roman" w:cs="Times New Roman"/>
                <w:sz w:val="24"/>
                <w:szCs w:val="24"/>
                <w:lang w:eastAsia="ru-RU"/>
              </w:rPr>
            </w:pPr>
            <w:bookmarkStart w:id="25" w:name="_Ref377141801"/>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bookmarkStart w:id="26" w:name="форма19"/>
            <w:bookmarkEnd w:id="25"/>
            <w:r w:rsidRPr="00D93D3D">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Не требуется </w:t>
            </w: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spacing w:after="0" w:line="240" w:lineRule="auto"/>
              <w:rPr>
                <w:rFonts w:ascii="Times New Roman" w:eastAsia="Times New Roman" w:hAnsi="Times New Roman" w:cs="Times New Roman"/>
                <w:sz w:val="24"/>
                <w:szCs w:val="24"/>
                <w:lang w:eastAsia="ru-RU"/>
              </w:rPr>
            </w:pPr>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635C4A" w:rsidRPr="00866909"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Русский</w:t>
            </w: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spacing w:after="0" w:line="240" w:lineRule="auto"/>
              <w:rPr>
                <w:rFonts w:ascii="Times New Roman" w:eastAsia="Times New Roman" w:hAnsi="Times New Roman" w:cs="Times New Roman"/>
                <w:sz w:val="24"/>
                <w:szCs w:val="24"/>
                <w:lang w:eastAsia="ru-RU"/>
              </w:rPr>
            </w:pPr>
            <w:bookmarkStart w:id="27" w:name="_Ref378853535"/>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bookmarkEnd w:id="27"/>
        <w:tc>
          <w:tcPr>
            <w:tcW w:w="2268" w:type="dxa"/>
            <w:tcBorders>
              <w:top w:val="single" w:sz="4" w:space="0" w:color="auto"/>
              <w:left w:val="single" w:sz="4" w:space="0" w:color="auto"/>
              <w:bottom w:val="single" w:sz="4" w:space="0" w:color="auto"/>
              <w:right w:val="single" w:sz="4" w:space="0" w:color="auto"/>
            </w:tcBorders>
          </w:tcPr>
          <w:p w:rsidR="00635C4A"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Валюта закупки</w:t>
            </w:r>
          </w:p>
          <w:p w:rsidR="00635C4A" w:rsidRPr="00D93D3D" w:rsidRDefault="00635C4A" w:rsidP="00635C4A">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spacing w:after="0" w:line="240" w:lineRule="auto"/>
              <w:ind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Российский рубль</w:t>
            </w: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spacing w:after="0" w:line="240" w:lineRule="auto"/>
              <w:rPr>
                <w:rFonts w:ascii="Times New Roman" w:eastAsia="Times New Roman" w:hAnsi="Times New Roman" w:cs="Times New Roman"/>
                <w:sz w:val="24"/>
                <w:szCs w:val="24"/>
                <w:lang w:eastAsia="ru-RU"/>
              </w:rPr>
            </w:pPr>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spacing w:after="0" w:line="240" w:lineRule="auto"/>
              <w:ind w:firstLine="323"/>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16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635C4A" w:rsidRPr="00D93D3D" w:rsidRDefault="00635C4A" w:rsidP="00635C4A">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635C4A" w:rsidRPr="00D93D3D" w:rsidTr="00D93D3D">
        <w:tc>
          <w:tcPr>
            <w:tcW w:w="568" w:type="dxa"/>
            <w:tcBorders>
              <w:top w:val="single" w:sz="4" w:space="0" w:color="auto"/>
              <w:left w:val="single" w:sz="4" w:space="0" w:color="auto"/>
              <w:bottom w:val="single" w:sz="4" w:space="0" w:color="auto"/>
              <w:right w:val="single" w:sz="4" w:space="0" w:color="auto"/>
            </w:tcBorders>
          </w:tcPr>
          <w:p w:rsidR="00635C4A" w:rsidRDefault="00635C4A" w:rsidP="00635C4A">
            <w:pPr>
              <w:numPr>
                <w:ilvl w:val="0"/>
                <w:numId w:val="3"/>
              </w:numPr>
              <w:spacing w:after="0" w:line="240" w:lineRule="auto"/>
              <w:rPr>
                <w:rFonts w:ascii="Times New Roman" w:eastAsia="Times New Roman" w:hAnsi="Times New Roman" w:cs="Times New Roman"/>
                <w:sz w:val="24"/>
                <w:szCs w:val="24"/>
                <w:lang w:eastAsia="ru-RU"/>
              </w:rPr>
            </w:pPr>
          </w:p>
          <w:p w:rsidR="00635C4A" w:rsidRPr="00866909" w:rsidRDefault="00635C4A" w:rsidP="00635C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«Башинформсвязь» не позднее, чем в течение 3 (трёх) дней со дня принятия решения о внесении изменений.</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635C4A" w:rsidRPr="00D93D3D" w:rsidRDefault="00635C4A" w:rsidP="00635C4A">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438142136"/>
      <w:bookmarkEnd w:id="28"/>
      <w:bookmarkEnd w:id="29"/>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2</w:t>
      </w:r>
      <w:r w:rsidRPr="00D93D3D">
        <w:rPr>
          <w:rFonts w:ascii="Times New Roman" w:eastAsia="MS Mincho" w:hAnsi="Times New Roman" w:cs="Times New Roman"/>
          <w:b/>
          <w:bCs/>
          <w:i/>
          <w:iCs/>
          <w:color w:val="17365D"/>
          <w:sz w:val="26"/>
          <w:szCs w:val="24"/>
          <w:lang w:val="x-none" w:eastAsia="x-none"/>
        </w:rPr>
        <w:t xml:space="preserve">. Требования к </w:t>
      </w:r>
      <w:r w:rsidRPr="00D93D3D">
        <w:rPr>
          <w:rFonts w:ascii="Times New Roman" w:eastAsia="MS Mincho" w:hAnsi="Times New Roman" w:cs="Times New Roman"/>
          <w:b/>
          <w:bCs/>
          <w:i/>
          <w:iCs/>
          <w:color w:val="17365D"/>
          <w:sz w:val="26"/>
          <w:szCs w:val="24"/>
          <w:lang w:eastAsia="x-none"/>
        </w:rPr>
        <w:t>З</w:t>
      </w:r>
      <w:r w:rsidRPr="00D93D3D">
        <w:rPr>
          <w:rFonts w:ascii="Times New Roman" w:eastAsia="MS Mincho" w:hAnsi="Times New Roman" w:cs="Times New Roman"/>
          <w:b/>
          <w:bCs/>
          <w:i/>
          <w:iCs/>
          <w:color w:val="17365D"/>
          <w:sz w:val="26"/>
          <w:szCs w:val="24"/>
          <w:lang w:val="x-none" w:eastAsia="x-none"/>
        </w:rPr>
        <w:t>аявке на участие в закупке</w:t>
      </w:r>
      <w:bookmarkEnd w:id="30"/>
    </w:p>
    <w:p w:rsidR="00D93D3D" w:rsidRPr="00D93D3D" w:rsidRDefault="00D93D3D" w:rsidP="00D93D3D">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93D3D" w:rsidRPr="00D93D3D" w:rsidTr="00D93D3D">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31" w:name="_Ref36831481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32" w:name="форма26"/>
            <w:bookmarkEnd w:id="31"/>
            <w:r w:rsidRPr="00D93D3D">
              <w:rPr>
                <w:rFonts w:ascii="Times New Roman" w:eastAsia="Times New Roman" w:hAnsi="Times New Roman" w:cs="Times New Roman"/>
                <w:sz w:val="24"/>
                <w:szCs w:val="24"/>
                <w:lang w:eastAsia="ru-RU"/>
              </w:rPr>
              <w:t>Документы, включаемые Претендентом на участие в закупке</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состав Заявки (требования к содержанию Заявки</w:t>
            </w:r>
            <w:bookmarkEnd w:id="32"/>
            <w:r w:rsidRPr="00D93D3D">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93D3D">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D93D3D">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color w:val="FF0000"/>
                <w:sz w:val="24"/>
                <w:szCs w:val="24"/>
                <w:vertAlign w:val="superscript"/>
                <w:lang w:eastAsia="ru-RU"/>
              </w:rPr>
              <w:footnoteReference w:id="1"/>
            </w:r>
          </w:p>
          <w:p w:rsidR="00D93D3D" w:rsidRPr="00D93D3D" w:rsidRDefault="00D93D3D" w:rsidP="00D93D3D">
            <w:pPr>
              <w:spacing w:before="120" w:after="0" w:line="240" w:lineRule="auto"/>
              <w:ind w:firstLine="486"/>
              <w:jc w:val="both"/>
              <w:rPr>
                <w:rFonts w:ascii="Times New Roman" w:eastAsia="Times New Roman" w:hAnsi="Times New Roman" w:cs="Times New Roman"/>
                <w:sz w:val="24"/>
                <w:szCs w:val="24"/>
                <w:lang w:eastAsia="ru-RU"/>
              </w:rPr>
            </w:pPr>
            <w:bookmarkStart w:id="36" w:name="_Toc313349952"/>
            <w:bookmarkStart w:id="37" w:name="_Toc313350148"/>
            <w:bookmarkStart w:id="38" w:name="_Ref320180868"/>
            <w:bookmarkEnd w:id="33"/>
            <w:bookmarkEnd w:id="34"/>
            <w:r w:rsidRPr="00D93D3D">
              <w:rPr>
                <w:rFonts w:ascii="Times New Roman" w:eastAsia="Times New Roman" w:hAnsi="Times New Roman" w:cs="Times New Roman"/>
                <w:sz w:val="24"/>
                <w:szCs w:val="24"/>
                <w:lang w:eastAsia="ru-RU"/>
              </w:rPr>
              <w:t>Заявка на участие в закупке (</w:t>
            </w:r>
            <w:hyperlink w:anchor="_Форма_1_ЗАЯВКА" w:history="1">
              <w:r w:rsidRPr="00D93D3D">
                <w:rPr>
                  <w:rFonts w:ascii="Times New Roman" w:eastAsia="Times New Roman" w:hAnsi="Times New Roman" w:cs="Times New Roman"/>
                  <w:color w:val="0000FF"/>
                  <w:sz w:val="24"/>
                  <w:szCs w:val="24"/>
                  <w:u w:val="single"/>
                  <w:lang w:eastAsia="ru-RU"/>
                </w:rPr>
                <w:t>форма 1</w:t>
              </w:r>
            </w:hyperlink>
            <w:r w:rsidRPr="00D93D3D">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6"/>
            <w:bookmarkEnd w:id="37"/>
            <w:bookmarkEnd w:id="38"/>
          </w:p>
          <w:bookmarkEnd w:id="35"/>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9" w:name="_Toc313349953"/>
            <w:bookmarkStart w:id="40" w:name="_Toc313350149"/>
            <w:r w:rsidRPr="00D93D3D">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93D3D">
                <w:rPr>
                  <w:rFonts w:ascii="Times New Roman" w:eastAsia="Times New Roman" w:hAnsi="Times New Roman" w:cs="Times New Roman"/>
                  <w:color w:val="0000FF"/>
                  <w:sz w:val="24"/>
                  <w:szCs w:val="24"/>
                  <w:u w:val="single"/>
                  <w:lang w:eastAsia="ru-RU"/>
                </w:rPr>
                <w:t>формой 2</w:t>
              </w:r>
            </w:hyperlink>
            <w:r w:rsidRPr="00D93D3D">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u w:val="single"/>
                <w:lang w:eastAsia="ru-RU"/>
              </w:rPr>
              <w:t>указанной</w:t>
            </w:r>
            <w:r w:rsidRPr="00D93D3D">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9"/>
            <w:bookmarkEnd w:id="40"/>
          </w:p>
          <w:p w:rsidR="00D93D3D" w:rsidRPr="00D93D3D" w:rsidRDefault="00D93D3D" w:rsidP="00D93D3D">
            <w:pPr>
              <w:spacing w:after="0" w:line="240" w:lineRule="auto"/>
              <w:ind w:firstLine="382"/>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93D3D" w:rsidRPr="00D93D3D" w:rsidRDefault="00D93D3D" w:rsidP="00D93D3D">
            <w:pPr>
              <w:spacing w:after="0" w:line="240" w:lineRule="auto"/>
              <w:ind w:firstLine="387"/>
              <w:jc w:val="both"/>
              <w:rPr>
                <w:rFonts w:ascii="Times New Roman" w:eastAsia="Times New Roman" w:hAnsi="Times New Roman" w:cs="Times New Roman"/>
                <w:color w:val="FF0000"/>
                <w:sz w:val="24"/>
                <w:szCs w:val="24"/>
                <w:lang w:eastAsia="ru-RU"/>
              </w:rPr>
            </w:pPr>
            <w:r w:rsidRPr="00D93D3D">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41" w:name="_Ref453681279"/>
            <w:r w:rsidRPr="00D93D3D">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1"/>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2" w:name="_Ref314562138"/>
            <w:r w:rsidRPr="00D93D3D">
              <w:rPr>
                <w:rFonts w:ascii="Times New Roman" w:eastAsia="Times New Roman" w:hAnsi="Times New Roman" w:cs="Times New Roman"/>
                <w:sz w:val="24"/>
                <w:szCs w:val="24"/>
                <w:lang w:eastAsia="ru-RU"/>
              </w:rPr>
              <w:t xml:space="preserve">3) </w:t>
            </w:r>
            <w:bookmarkEnd w:id="42"/>
            <w:r w:rsidRPr="00D93D3D">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 </w:t>
            </w:r>
            <w:r w:rsidRPr="00D93D3D">
              <w:rPr>
                <w:rFonts w:ascii="Times New Roman" w:eastAsia="Times New Roman" w:hAnsi="Times New Roman" w:cs="Times New Roman"/>
                <w:b/>
                <w:iCs/>
                <w:sz w:val="24"/>
                <w:szCs w:val="24"/>
                <w:lang w:eastAsia="ru-RU"/>
              </w:rPr>
              <w:t xml:space="preserve">с </w:t>
            </w:r>
            <w:r w:rsidRPr="00D93D3D">
              <w:rPr>
                <w:rFonts w:ascii="Times New Roman" w:eastAsia="Times New Roman" w:hAnsi="Times New Roman" w:cs="Times New Roman"/>
                <w:sz w:val="24"/>
                <w:szCs w:val="24"/>
                <w:lang w:eastAsia="ru-RU"/>
              </w:rPr>
              <w:t>обязательным включением форм</w:t>
            </w:r>
            <w:r w:rsidRPr="00D93D3D">
              <w:rPr>
                <w:rFonts w:ascii="Times New Roman" w:eastAsia="Times New Roman" w:hAnsi="Times New Roman" w:cs="Times New Roman"/>
                <w:b/>
                <w:iCs/>
                <w:sz w:val="24"/>
                <w:szCs w:val="24"/>
                <w:u w:val="single"/>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3" w:name="_Ref313307290"/>
            <w:r w:rsidRPr="00D93D3D">
              <w:rPr>
                <w:rFonts w:ascii="Times New Roman" w:eastAsia="Times New Roman" w:hAnsi="Times New Roman" w:cs="Times New Roman"/>
                <w:sz w:val="24"/>
                <w:szCs w:val="24"/>
                <w:lang w:eastAsia="ru-RU"/>
              </w:rPr>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w:t>
            </w:r>
            <w:r w:rsidRPr="00C54215">
              <w:rPr>
                <w:rFonts w:ascii="Times New Roman" w:eastAsia="Times New Roman" w:hAnsi="Times New Roman" w:cs="Times New Roman"/>
                <w:sz w:val="24"/>
                <w:szCs w:val="24"/>
                <w:lang w:eastAsia="ru-RU"/>
              </w:rPr>
              <w:t>ультатам работ, услуг, объёмам работ, услуг), цены (включая расчёт</w:t>
            </w:r>
            <w:r w:rsidR="00C545A7" w:rsidRPr="00C54215">
              <w:rPr>
                <w:rFonts w:ascii="Times New Roman" w:eastAsia="Times New Roman" w:hAnsi="Times New Roman" w:cs="Times New Roman"/>
                <w:sz w:val="24"/>
                <w:szCs w:val="24"/>
                <w:lang w:eastAsia="ru-RU"/>
              </w:rPr>
              <w:t xml:space="preserve"> цены договора</w:t>
            </w:r>
            <w:r w:rsidRPr="00C54215">
              <w:rPr>
                <w:rFonts w:ascii="Times New Roman" w:eastAsia="Times New Roman" w:hAnsi="Times New Roman" w:cs="Times New Roman"/>
                <w:sz w:val="24"/>
                <w:szCs w:val="24"/>
                <w:lang w:eastAsia="ru-RU"/>
              </w:rPr>
              <w:t xml:space="preserve">) и других условий договора (договоров) </w:t>
            </w:r>
            <w:hyperlink w:anchor="_Форма_3_ТЕХНИКО-КОММЕРЧЕСКОЕ" w:history="1">
              <w:r w:rsidRPr="00C54215">
                <w:rPr>
                  <w:rFonts w:ascii="Times New Roman" w:eastAsia="Times New Roman" w:hAnsi="Times New Roman" w:cs="Times New Roman"/>
                  <w:color w:val="0000FF"/>
                  <w:sz w:val="24"/>
                  <w:szCs w:val="24"/>
                  <w:u w:val="single"/>
                  <w:lang w:eastAsia="ru-RU"/>
                </w:rPr>
                <w:t>по форме 3</w:t>
              </w:r>
            </w:hyperlink>
            <w:r w:rsidRPr="00C54215">
              <w:rPr>
                <w:rFonts w:ascii="Times New Roman" w:eastAsia="Times New Roman" w:hAnsi="Times New Roman" w:cs="Times New Roman"/>
                <w:sz w:val="24"/>
                <w:szCs w:val="24"/>
                <w:lang w:eastAsia="ru-RU"/>
              </w:rPr>
              <w:t xml:space="preserve"> </w:t>
            </w:r>
            <w:bookmarkStart w:id="44" w:name="_Ref314562291"/>
            <w:r w:rsidRPr="00C54215">
              <w:rPr>
                <w:rFonts w:ascii="Times New Roman" w:eastAsia="Times New Roman" w:hAnsi="Times New Roman" w:cs="Times New Roman"/>
                <w:sz w:val="24"/>
                <w:szCs w:val="24"/>
                <w:lang w:eastAsia="ru-RU"/>
              </w:rPr>
              <w:t xml:space="preserve">и другим формам </w:t>
            </w:r>
            <w:hyperlink w:anchor="_РАЗДЕЛ_III._ФОРМЫ" w:history="1">
              <w:r w:rsidRPr="00C54215">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54215">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C5421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3"/>
            <w:bookmarkEnd w:id="44"/>
            <w:r w:rsidR="00CF4A14" w:rsidRPr="00C54215">
              <w:rPr>
                <w:rFonts w:ascii="Times New Roman" w:eastAsia="Times New Roman" w:hAnsi="Times New Roman" w:cs="Times New Roman"/>
                <w:sz w:val="24"/>
                <w:szCs w:val="24"/>
                <w:lang w:eastAsia="ru-RU"/>
              </w:rPr>
              <w:t xml:space="preserve">пунктом </w:t>
            </w:r>
            <w:r w:rsidR="007955B2">
              <w:rPr>
                <w:rFonts w:ascii="Times New Roman" w:eastAsia="Times New Roman" w:hAnsi="Times New Roman" w:cs="Times New Roman"/>
                <w:sz w:val="24"/>
                <w:szCs w:val="24"/>
                <w:lang w:eastAsia="ru-RU"/>
              </w:rPr>
              <w:t>13</w:t>
            </w:r>
            <w:r w:rsidR="00CF4A14" w:rsidRPr="00C54215">
              <w:rPr>
                <w:rFonts w:ascii="Times New Roman" w:eastAsia="Times New Roman" w:hAnsi="Times New Roman" w:cs="Times New Roman"/>
                <w:sz w:val="24"/>
                <w:szCs w:val="24"/>
                <w:lang w:eastAsia="ru-RU"/>
              </w:rPr>
              <w:t xml:space="preserve"> </w:t>
            </w:r>
            <w:hyperlink w:anchor="_РАЗДЕЛ_II._СВЕДЕНИЯ" w:history="1">
              <w:r w:rsidR="00CF4A14"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00CF4A14" w:rsidRPr="00C54215">
              <w:rPr>
                <w:rFonts w:ascii="Times New Roman" w:eastAsia="Times New Roman" w:hAnsi="Times New Roman" w:cs="Times New Roman"/>
                <w:sz w:val="24"/>
                <w:szCs w:val="24"/>
                <w:lang w:eastAsia="ru-RU"/>
              </w:rPr>
              <w:t xml:space="preserve"> </w:t>
            </w:r>
            <w:r w:rsidRPr="00C54215">
              <w:rPr>
                <w:rFonts w:ascii="Times New Roman" w:eastAsia="Times New Roman" w:hAnsi="Times New Roman" w:cs="Times New Roman"/>
                <w:sz w:val="24"/>
                <w:szCs w:val="24"/>
                <w:lang w:eastAsia="ru-RU"/>
              </w:rPr>
              <w:t xml:space="preserve">настоящей Документации.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5" w:name="_Ref313307321"/>
            <w:r w:rsidRPr="00C54215">
              <w:rPr>
                <w:rFonts w:ascii="Times New Roman" w:eastAsia="Times New Roman" w:hAnsi="Times New Roman" w:cs="Times New Roman"/>
                <w:sz w:val="24"/>
                <w:szCs w:val="24"/>
                <w:lang w:eastAsia="ru-RU"/>
              </w:rPr>
              <w:t>6)</w:t>
            </w:r>
            <w:r w:rsidRPr="00C54215">
              <w:rPr>
                <w:rFonts w:ascii="Times New Roman" w:eastAsia="Calibri" w:hAnsi="Times New Roman" w:cs="Times New Roman"/>
                <w:i/>
                <w:sz w:val="24"/>
                <w:szCs w:val="24"/>
              </w:rPr>
              <w:t xml:space="preserve"> </w:t>
            </w:r>
            <w:r w:rsidRPr="00C54215">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C54215">
              <w:rPr>
                <w:rFonts w:ascii="Times New Roman" w:eastAsia="Times New Roman" w:hAnsi="Times New Roman" w:cs="Times New Roman"/>
                <w:sz w:val="24"/>
                <w:szCs w:val="24"/>
                <w:lang w:eastAsia="ru-RU"/>
              </w:rPr>
              <w:fldChar w:fldCharType="begin"/>
            </w:r>
            <w:r w:rsidRPr="00C54215">
              <w:rPr>
                <w:rFonts w:ascii="Times New Roman" w:eastAsia="Times New Roman" w:hAnsi="Times New Roman" w:cs="Times New Roman"/>
                <w:sz w:val="24"/>
                <w:szCs w:val="24"/>
                <w:lang w:eastAsia="ru-RU"/>
              </w:rPr>
              <w:instrText xml:space="preserve"> REF _Ref378109129 \r \h </w:instrText>
            </w:r>
            <w:r w:rsidR="00C54215" w:rsidRPr="00C54215">
              <w:rPr>
                <w:rFonts w:ascii="Times New Roman" w:eastAsia="Times New Roman" w:hAnsi="Times New Roman" w:cs="Times New Roman"/>
                <w:sz w:val="24"/>
                <w:szCs w:val="24"/>
                <w:lang w:eastAsia="ru-RU"/>
              </w:rPr>
              <w:instrText xml:space="preserve"> \* MERGEFORMAT </w:instrText>
            </w:r>
            <w:r w:rsidRPr="00C54215">
              <w:rPr>
                <w:rFonts w:ascii="Times New Roman" w:eastAsia="Times New Roman" w:hAnsi="Times New Roman" w:cs="Times New Roman"/>
                <w:sz w:val="24"/>
                <w:szCs w:val="24"/>
                <w:lang w:eastAsia="ru-RU"/>
              </w:rPr>
            </w:r>
            <w:r w:rsidRPr="00C54215">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16</w:t>
            </w:r>
            <w:r w:rsidRPr="00C54215">
              <w:rPr>
                <w:rFonts w:ascii="Times New Roman" w:eastAsia="Times New Roman" w:hAnsi="Times New Roman" w:cs="Times New Roman"/>
                <w:sz w:val="24"/>
                <w:szCs w:val="24"/>
                <w:lang w:eastAsia="ru-RU"/>
              </w:rPr>
              <w:fldChar w:fldCharType="end"/>
            </w:r>
            <w:r w:rsidRPr="00C54215">
              <w:rPr>
                <w:rFonts w:ascii="Times New Roman" w:eastAsia="Times New Roman" w:hAnsi="Times New Roman" w:cs="Times New Roman"/>
                <w:sz w:val="24"/>
                <w:szCs w:val="24"/>
                <w:lang w:eastAsia="ru-RU"/>
              </w:rPr>
              <w:t xml:space="preserve"> </w:t>
            </w:r>
            <w:hyperlink w:anchor="_РАЗДЕЛ_II._СВЕДЕНИЯ" w:history="1">
              <w:r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_Ref422763807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D93D3D">
                <w:rPr>
                  <w:rFonts w:ascii="Times New Roman" w:eastAsia="Times New Roman" w:hAnsi="Times New Roman" w:cs="Times New Roman"/>
                  <w:color w:val="0000FF"/>
                  <w:sz w:val="24"/>
                  <w:szCs w:val="24"/>
                  <w:u w:val="single"/>
                  <w:lang w:eastAsia="ru-RU"/>
                </w:rPr>
                <w:t>Форме 7</w:t>
              </w:r>
            </w:hyperlink>
            <w:r w:rsidRPr="00D93D3D">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9) </w:t>
            </w:r>
            <w:bookmarkStart w:id="46" w:name="_Toc313350156"/>
            <w:bookmarkStart w:id="47" w:name="_Toc313349960"/>
            <w:bookmarkEnd w:id="45"/>
            <w:r w:rsidRPr="00D93D3D">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Документацией о закупке;</w:t>
            </w:r>
          </w:p>
          <w:p w:rsidR="00D93D3D" w:rsidRPr="00D93D3D" w:rsidRDefault="00D93D3D" w:rsidP="00D93D3D">
            <w:pPr>
              <w:spacing w:after="0" w:line="240" w:lineRule="auto"/>
              <w:ind w:firstLine="488"/>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sz w:val="24"/>
                <w:szCs w:val="24"/>
                <w:lang w:eastAsia="ru-RU"/>
              </w:rPr>
              <w:t xml:space="preserve">в) </w:t>
            </w:r>
            <w:r w:rsidRPr="00D93D3D">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D93D3D">
                <w:rPr>
                  <w:rFonts w:ascii="Times New Roman" w:eastAsia="Times New Roman" w:hAnsi="Times New Roman" w:cs="Times New Roman"/>
                  <w:color w:val="0000FF"/>
                  <w:sz w:val="24"/>
                  <w:szCs w:val="24"/>
                  <w:u w:val="single"/>
                  <w:lang w:eastAsia="ru-RU"/>
                </w:rPr>
                <w:t>19</w:t>
              </w:r>
            </w:hyperlink>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6"/>
            <w:bookmarkEnd w:id="47"/>
          </w:p>
          <w:p w:rsidR="00D93D3D" w:rsidRPr="00D93D3D" w:rsidRDefault="00D93D3D" w:rsidP="00D93D3D">
            <w:pPr>
              <w:spacing w:after="0" w:line="240" w:lineRule="auto"/>
              <w:ind w:firstLine="48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8"/>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8" w:name="_Ref461531999"/>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49" w:name="форма27"/>
            <w:bookmarkEnd w:id="48"/>
            <w:r w:rsidRPr="00D93D3D">
              <w:rPr>
                <w:rFonts w:ascii="Times New Roman" w:eastAsia="Times New Roman" w:hAnsi="Times New Roman" w:cs="Times New Roman"/>
                <w:sz w:val="24"/>
                <w:szCs w:val="24"/>
                <w:lang w:eastAsia="ru-RU"/>
              </w:rPr>
              <w:t>Перечень документов, предоставляемых;</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победителем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D93D3D">
              <w:rPr>
                <w:rFonts w:ascii="Times New Roman" w:eastAsia="Times New Roman" w:hAnsi="Times New Roman" w:cs="Times New Roman"/>
                <w:sz w:val="26"/>
                <w:szCs w:val="26"/>
                <w:lang w:eastAsia="ru-RU"/>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0" w:name="_Ref373858908"/>
            <w:r w:rsidRPr="00D93D3D">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D93D3D">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D93D3D">
              <w:rPr>
                <w:rFonts w:ascii="Times New Roman" w:eastAsia="Times New Roman" w:hAnsi="Times New Roman" w:cs="Times New Roman"/>
                <w:sz w:val="24"/>
                <w:szCs w:val="24"/>
                <w:lang w:eastAsia="ru-RU"/>
              </w:rPr>
              <w:t>4. Копии учредительных документов (для юридических лиц)</w:t>
            </w:r>
            <w:bookmarkEnd w:id="52"/>
            <w:r w:rsidRPr="00D93D3D">
              <w:rPr>
                <w:rFonts w:ascii="Times New Roman" w:eastAsia="Times New Roman" w:hAnsi="Times New Roman" w:cs="Times New Roman"/>
                <w:sz w:val="24"/>
                <w:szCs w:val="24"/>
                <w:lang w:eastAsia="ru-RU"/>
              </w:rPr>
              <w:t>;</w:t>
            </w:r>
            <w:bookmarkEnd w:id="53"/>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D93D3D">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D93D3D">
              <w:rPr>
                <w:rFonts w:ascii="Times New Roman" w:eastAsia="Times New Roman" w:hAnsi="Times New Roman" w:cs="Times New Roman"/>
                <w:sz w:val="24"/>
                <w:szCs w:val="24"/>
                <w:lang w:eastAsia="ru-RU"/>
              </w:rPr>
              <w:t>;</w:t>
            </w:r>
            <w:bookmarkEnd w:id="55"/>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6. Документ, заполненный по  </w:t>
            </w:r>
            <w:hyperlink w:anchor="_Форма_5_Справка" w:history="1">
              <w:r w:rsidRPr="00D93D3D">
                <w:rPr>
                  <w:rFonts w:ascii="Times New Roman" w:eastAsia="Times New Roman" w:hAnsi="Times New Roman" w:cs="Times New Roman"/>
                  <w:color w:val="0000FF"/>
                  <w:sz w:val="24"/>
                  <w:szCs w:val="24"/>
                  <w:u w:val="single"/>
                  <w:lang w:eastAsia="ru-RU"/>
                </w:rPr>
                <w:t>Форме 5</w:t>
              </w:r>
            </w:hyperlink>
            <w:r w:rsidRPr="00D93D3D">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D93D3D" w:rsidRPr="00D93D3D" w:rsidRDefault="00D93D3D" w:rsidP="00D93D3D">
            <w:pPr>
              <w:spacing w:after="0" w:line="240" w:lineRule="auto"/>
              <w:ind w:firstLine="387"/>
              <w:jc w:val="both"/>
              <w:rPr>
                <w:rFonts w:ascii="Times New Roman" w:eastAsia="Times New Roman" w:hAnsi="Times New Roman" w:cs="Times New Roman"/>
                <w:color w:val="538135"/>
                <w:sz w:val="24"/>
                <w:szCs w:val="24"/>
                <w:lang w:eastAsia="ru-RU"/>
              </w:rPr>
            </w:pPr>
            <w:r w:rsidRPr="00D93D3D">
              <w:rPr>
                <w:rFonts w:ascii="Times New Roman" w:eastAsia="Times New Roman" w:hAnsi="Times New Roman" w:cs="Times New Roman"/>
                <w:sz w:val="24"/>
                <w:szCs w:val="24"/>
                <w:lang w:eastAsia="ru-RU"/>
              </w:rPr>
              <w:t xml:space="preserve">8. </w:t>
            </w:r>
            <w:r w:rsidRPr="00D93D3D">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color w:val="000000"/>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color w:val="000000"/>
                <w:sz w:val="24"/>
                <w:szCs w:val="24"/>
                <w:lang w:eastAsia="ru-RU"/>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6" w:name="_Ref368316022"/>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bookmarkEnd w:id="56"/>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формой 3</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 xml:space="preserve">раздела </w:t>
              </w:r>
              <w:r w:rsidRPr="00D93D3D">
                <w:rPr>
                  <w:rFonts w:ascii="Times New Roman" w:eastAsia="Times New Roman" w:hAnsi="Times New Roman" w:cs="Times New Roman"/>
                  <w:color w:val="0000FF"/>
                  <w:sz w:val="24"/>
                  <w:szCs w:val="24"/>
                  <w:u w:val="single"/>
                  <w:lang w:val="en-US" w:eastAsia="ru-RU"/>
                </w:rPr>
                <w:t>III</w:t>
              </w:r>
              <w:r w:rsidRPr="00D93D3D">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_Ref368314814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93D3D" w:rsidRPr="00D93D3D" w:rsidRDefault="00D93D3D" w:rsidP="00D93D3D">
            <w:pPr>
              <w:spacing w:after="0" w:line="240" w:lineRule="auto"/>
              <w:ind w:firstLine="382"/>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B240FE">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раздела </w:t>
            </w:r>
            <w:hyperlink w:anchor="_РАЗДЕЛ_II._СВЕДЕНИЯ" w:history="1">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w:t>
            </w:r>
            <w:r w:rsidRPr="00D93D3D">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w:t>
            </w:r>
            <w:r w:rsidRPr="00D93D3D">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w:t>
            </w:r>
            <w:r w:rsidRPr="00D93D3D">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w:t>
            </w:r>
            <w:r w:rsidRPr="00D93D3D">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D93D3D">
                <w:rPr>
                  <w:rFonts w:ascii="Times New Roman" w:eastAsia="Times New Roman" w:hAnsi="Times New Roman" w:cs="Times New Roman"/>
                  <w:color w:val="0000FF"/>
                  <w:sz w:val="24"/>
                  <w:szCs w:val="24"/>
                  <w:u w:val="single"/>
                  <w:lang w:eastAsia="ru-RU"/>
                </w:rPr>
                <w:t>26</w:t>
              </w:r>
            </w:hyperlink>
            <w:r w:rsidRPr="00D93D3D">
              <w:rPr>
                <w:rFonts w:ascii="Times New Roman" w:eastAsia="Times New Roman" w:hAnsi="Times New Roman" w:cs="Times New Roman"/>
                <w:sz w:val="24"/>
                <w:szCs w:val="24"/>
                <w:lang w:eastAsia="ru-RU"/>
              </w:rPr>
              <w:t xml:space="preserve">, </w:t>
            </w:r>
            <w:hyperlink w:anchor="форма27" w:history="1">
              <w:r w:rsidRPr="00D93D3D">
                <w:rPr>
                  <w:rFonts w:ascii="Times New Roman" w:eastAsia="Times New Roman" w:hAnsi="Times New Roman" w:cs="Times New Roman"/>
                  <w:color w:val="0000FF"/>
                  <w:sz w:val="24"/>
                  <w:szCs w:val="24"/>
                  <w:u w:val="single"/>
                  <w:lang w:eastAsia="ru-RU"/>
                </w:rPr>
                <w:t>27</w:t>
              </w:r>
            </w:hyperlink>
            <w:r w:rsidRPr="00D93D3D">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438142137"/>
      <w:bookmarkEnd w:id="58"/>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3</w:t>
      </w:r>
      <w:r w:rsidRPr="00D93D3D">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D93D3D" w:rsidRPr="00D93D3D" w:rsidTr="00D93D3D">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Информация</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D93D3D" w:rsidRPr="00D93D3D" w:rsidRDefault="00D93D3D" w:rsidP="009D6E7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764F" w:rsidRPr="00B644CD" w:rsidRDefault="00B3764F" w:rsidP="009D6E73">
            <w:pPr>
              <w:spacing w:after="0" w:line="240" w:lineRule="auto"/>
              <w:ind w:firstLine="344"/>
              <w:contextualSpacing/>
              <w:jc w:val="both"/>
              <w:rPr>
                <w:rFonts w:ascii="Times New Roman" w:hAnsi="Times New Roman"/>
                <w:sz w:val="24"/>
                <w:szCs w:val="24"/>
              </w:rPr>
            </w:pPr>
            <w:r w:rsidRPr="00B644CD">
              <w:rPr>
                <w:rFonts w:ascii="Times New Roman" w:hAnsi="Times New Roman"/>
                <w:sz w:val="24"/>
                <w:szCs w:val="24"/>
              </w:rPr>
              <w:t>Одновременно с предоставлением подписанных экземпляров Договора (Договоров) Победитель Закупки должен предоставить:</w:t>
            </w:r>
          </w:p>
          <w:p w:rsidR="00B3764F" w:rsidRPr="00B644CD" w:rsidRDefault="00B3764F" w:rsidP="009D6E73">
            <w:pPr>
              <w:spacing w:after="0" w:line="240" w:lineRule="auto"/>
              <w:ind w:firstLine="334"/>
              <w:contextualSpacing/>
              <w:jc w:val="both"/>
              <w:rPr>
                <w:rFonts w:ascii="Times New Roman" w:hAnsi="Times New Roman"/>
                <w:sz w:val="24"/>
                <w:szCs w:val="24"/>
              </w:rPr>
            </w:pPr>
            <w:r w:rsidRPr="00B644CD">
              <w:rPr>
                <w:rFonts w:ascii="Times New Roman" w:hAnsi="Times New Roman"/>
                <w:sz w:val="24"/>
                <w:szCs w:val="24"/>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D93D3D" w:rsidRPr="00D93D3D" w:rsidRDefault="00B3764F" w:rsidP="009D6E73">
            <w:pPr>
              <w:spacing w:after="0" w:line="240" w:lineRule="auto"/>
              <w:ind w:firstLine="528"/>
              <w:jc w:val="both"/>
              <w:rPr>
                <w:rFonts w:ascii="Times New Roman" w:eastAsia="Times New Roman" w:hAnsi="Times New Roman" w:cs="Times New Roman"/>
                <w:i/>
                <w:color w:val="FF0000"/>
                <w:sz w:val="24"/>
                <w:szCs w:val="24"/>
                <w:lang w:eastAsia="ru-RU"/>
              </w:rPr>
            </w:pPr>
            <w:r w:rsidRPr="00B644CD">
              <w:rPr>
                <w:rFonts w:ascii="Times New Roman" w:hAnsi="Times New Roman"/>
                <w:sz w:val="24"/>
                <w:szCs w:val="24"/>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5"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D93D3D" w:rsidRPr="004D3682" w:rsidRDefault="00D93D3D" w:rsidP="00D93D3D">
            <w:pPr>
              <w:spacing w:after="0" w:line="240" w:lineRule="auto"/>
              <w:ind w:firstLine="528"/>
              <w:jc w:val="both"/>
              <w:rPr>
                <w:rFonts w:ascii="Times New Roman" w:eastAsia="Times New Roman" w:hAnsi="Times New Roman" w:cs="Times New Roman"/>
                <w:i/>
                <w:sz w:val="24"/>
                <w:szCs w:val="24"/>
                <w:lang w:eastAsia="ru-RU"/>
              </w:rPr>
            </w:pPr>
            <w:r w:rsidRPr="004D3682">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4D3682">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D93D3D" w:rsidRPr="00D93D3D" w:rsidTr="00D93D3D">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3D3D" w:rsidRPr="004D3682" w:rsidRDefault="004D3682" w:rsidP="00715C2F">
            <w:pPr>
              <w:spacing w:after="0" w:line="240" w:lineRule="auto"/>
              <w:ind w:firstLine="528"/>
              <w:jc w:val="both"/>
              <w:rPr>
                <w:rFonts w:ascii="Times New Roman" w:eastAsia="Times New Roman" w:hAnsi="Times New Roman" w:cs="Times New Roman"/>
                <w:sz w:val="24"/>
                <w:szCs w:val="24"/>
                <w:lang w:eastAsia="ru-RU"/>
              </w:rPr>
            </w:pPr>
            <w:r w:rsidRPr="004D3682">
              <w:rPr>
                <w:rFonts w:ascii="Times New Roman" w:hAnsi="Times New Roman" w:cs="Times New Roman"/>
                <w:sz w:val="24"/>
                <w:szCs w:val="24"/>
              </w:rPr>
              <w:t xml:space="preserve">Определены </w:t>
            </w:r>
            <w:hyperlink w:anchor="_РАЗДЕЛ_V._Проект" w:history="1">
              <w:r w:rsidRPr="004D3682">
                <w:rPr>
                  <w:rStyle w:val="a3"/>
                  <w:rFonts w:ascii="Times New Roman" w:hAnsi="Times New Roman" w:cs="Times New Roman"/>
                  <w:sz w:val="24"/>
                  <w:szCs w:val="24"/>
                </w:rPr>
                <w:t xml:space="preserve">разделом </w:t>
              </w:r>
              <w:r w:rsidRPr="004D3682">
                <w:rPr>
                  <w:rStyle w:val="a3"/>
                  <w:rFonts w:ascii="Times New Roman" w:hAnsi="Times New Roman" w:cs="Times New Roman"/>
                  <w:sz w:val="24"/>
                  <w:szCs w:val="24"/>
                  <w:lang w:val="en-US"/>
                </w:rPr>
                <w:t>V</w:t>
              </w:r>
              <w:r w:rsidRPr="004D3682">
                <w:rPr>
                  <w:rStyle w:val="a3"/>
                  <w:rFonts w:ascii="Times New Roman" w:hAnsi="Times New Roman" w:cs="Times New Roman"/>
                  <w:sz w:val="24"/>
                  <w:szCs w:val="24"/>
                </w:rPr>
                <w:t xml:space="preserve"> «Проект договора»</w:t>
              </w:r>
            </w:hyperlink>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4D3682"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4D3682">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D93D3D" w:rsidRPr="004D3682"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4D3682">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93D3D" w:rsidRPr="004D3682"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4D3682">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D93D3D" w:rsidRPr="004D3682" w:rsidRDefault="00D93D3D" w:rsidP="00F912D9">
            <w:pPr>
              <w:numPr>
                <w:ilvl w:val="0"/>
                <w:numId w:val="2"/>
              </w:numPr>
              <w:spacing w:after="0" w:line="240" w:lineRule="auto"/>
              <w:ind w:left="0" w:firstLine="1248"/>
              <w:contextualSpacing/>
              <w:jc w:val="both"/>
              <w:rPr>
                <w:rFonts w:ascii="Times New Roman" w:eastAsia="Times New Roman" w:hAnsi="Times New Roman" w:cs="Times New Roman"/>
                <w:sz w:val="24"/>
                <w:szCs w:val="24"/>
                <w:lang w:eastAsia="ru-RU"/>
              </w:rPr>
            </w:pPr>
            <w:r w:rsidRPr="004D3682">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D93D3D" w:rsidRPr="004D3682" w:rsidRDefault="00D93D3D" w:rsidP="00D93D3D">
            <w:pPr>
              <w:spacing w:after="0" w:line="240" w:lineRule="auto"/>
              <w:ind w:firstLine="528"/>
              <w:jc w:val="both"/>
              <w:rPr>
                <w:rFonts w:ascii="Times New Roman" w:eastAsia="Times New Roman" w:hAnsi="Times New Roman" w:cs="Times New Roman"/>
                <w:sz w:val="24"/>
                <w:szCs w:val="24"/>
                <w:highlight w:val="yellow"/>
                <w:lang w:eastAsia="ru-RU"/>
              </w:rPr>
            </w:pPr>
            <w:r w:rsidRPr="004D3682">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6"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товаров, работ, услуг ПАО «Башинформсвязь».</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uppressAutoHyphen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r w:rsidRPr="00D93D3D">
        <w:rPr>
          <w:rFonts w:ascii="Times New Roman" w:eastAsia="Times New Roman" w:hAnsi="Times New Roman" w:cs="Times New Roman"/>
          <w:color w:val="0000FF"/>
          <w:sz w:val="24"/>
          <w:szCs w:val="24"/>
          <w:u w:val="single"/>
          <w:lang w:eastAsia="ru-RU"/>
        </w:rPr>
        <w:t xml:space="preserve">Положением о закупках товаров, работ, услуг ПАО «Башинформсвязь», утвержденным Советом директоров Общества (Протокол № </w:t>
      </w:r>
      <w:r w:rsidR="003F4361">
        <w:rPr>
          <w:rFonts w:ascii="Times New Roman" w:eastAsia="Times New Roman" w:hAnsi="Times New Roman" w:cs="Times New Roman"/>
          <w:color w:val="0000FF"/>
          <w:sz w:val="24"/>
          <w:szCs w:val="24"/>
          <w:u w:val="single"/>
          <w:lang w:eastAsia="ru-RU"/>
        </w:rPr>
        <w:t>48</w:t>
      </w:r>
      <w:r w:rsidRPr="00D93D3D">
        <w:rPr>
          <w:rFonts w:ascii="Times New Roman" w:eastAsia="Times New Roman" w:hAnsi="Times New Roman" w:cs="Times New Roman"/>
          <w:color w:val="0000FF"/>
          <w:sz w:val="24"/>
          <w:szCs w:val="24"/>
          <w:u w:val="single"/>
          <w:lang w:eastAsia="ru-RU"/>
        </w:rPr>
        <w:t xml:space="preserve"> от </w:t>
      </w:r>
      <w:r w:rsidR="003F4361">
        <w:rPr>
          <w:rFonts w:ascii="Times New Roman" w:eastAsia="Times New Roman" w:hAnsi="Times New Roman" w:cs="Times New Roman"/>
          <w:color w:val="0000FF"/>
          <w:sz w:val="24"/>
          <w:szCs w:val="24"/>
          <w:u w:val="single"/>
          <w:lang w:eastAsia="ru-RU"/>
        </w:rPr>
        <w:t>15</w:t>
      </w:r>
      <w:r w:rsidRPr="00D93D3D">
        <w:rPr>
          <w:rFonts w:ascii="Times New Roman" w:eastAsia="Times New Roman" w:hAnsi="Times New Roman" w:cs="Times New Roman"/>
          <w:color w:val="0000FF"/>
          <w:sz w:val="24"/>
          <w:szCs w:val="24"/>
          <w:u w:val="single"/>
          <w:lang w:eastAsia="ru-RU"/>
        </w:rPr>
        <w:t xml:space="preserve"> </w:t>
      </w:r>
      <w:r w:rsidR="003F4361">
        <w:rPr>
          <w:rFonts w:ascii="Times New Roman" w:eastAsia="Times New Roman" w:hAnsi="Times New Roman" w:cs="Times New Roman"/>
          <w:color w:val="0000FF"/>
          <w:sz w:val="24"/>
          <w:szCs w:val="24"/>
          <w:u w:val="single"/>
          <w:lang w:eastAsia="ru-RU"/>
        </w:rPr>
        <w:t>февраля</w:t>
      </w:r>
      <w:r w:rsidRPr="00D93D3D">
        <w:rPr>
          <w:rFonts w:ascii="Times New Roman" w:eastAsia="Times New Roman" w:hAnsi="Times New Roman" w:cs="Times New Roman"/>
          <w:color w:val="0000FF"/>
          <w:sz w:val="24"/>
          <w:szCs w:val="24"/>
          <w:u w:val="single"/>
          <w:lang w:eastAsia="ru-RU"/>
        </w:rPr>
        <w:t xml:space="preserve"> 201</w:t>
      </w:r>
      <w:r w:rsidR="003F4361">
        <w:rPr>
          <w:rFonts w:ascii="Times New Roman" w:eastAsia="Times New Roman" w:hAnsi="Times New Roman" w:cs="Times New Roman"/>
          <w:color w:val="0000FF"/>
          <w:sz w:val="24"/>
          <w:szCs w:val="24"/>
          <w:u w:val="single"/>
          <w:lang w:eastAsia="ru-RU"/>
        </w:rPr>
        <w:t>7</w:t>
      </w:r>
      <w:r w:rsidRPr="00D93D3D">
        <w:rPr>
          <w:rFonts w:ascii="Times New Roman" w:eastAsia="Times New Roman" w:hAnsi="Times New Roman" w:cs="Times New Roman"/>
          <w:color w:val="0000FF"/>
          <w:sz w:val="24"/>
          <w:szCs w:val="24"/>
          <w:u w:val="single"/>
          <w:lang w:eastAsia="ru-RU"/>
        </w:rPr>
        <w:t> г.)</w:t>
      </w:r>
      <w:r w:rsidR="003F4361">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93D3D" w:rsidRPr="00D93D3D" w:rsidRDefault="00D93D3D" w:rsidP="00D93D3D">
      <w:pPr>
        <w:keepNext/>
        <w:tabs>
          <w:tab w:val="left" w:pos="6424"/>
        </w:tabs>
        <w:spacing w:after="120" w:line="240" w:lineRule="auto"/>
        <w:ind w:left="788" w:hanging="357"/>
        <w:jc w:val="both"/>
        <w:outlineLvl w:val="0"/>
        <w:rPr>
          <w:rFonts w:ascii="Cambria" w:eastAsia="Times New Roman" w:hAnsi="Cambria" w:cs="Times New Roman"/>
          <w:b/>
          <w:bCs/>
          <w:color w:val="365F91"/>
          <w:sz w:val="28"/>
          <w:szCs w:val="28"/>
          <w:lang w:eastAsia="ru-RU"/>
        </w:rPr>
      </w:pPr>
      <w:bookmarkStart w:id="61" w:name="_РАЗДЕЛ_III._ФОРМЫ"/>
      <w:bookmarkEnd w:id="6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keepNext/>
        <w:tabs>
          <w:tab w:val="left" w:pos="6424"/>
        </w:tabs>
        <w:spacing w:after="120" w:line="240" w:lineRule="auto"/>
        <w:ind w:left="788" w:hanging="357"/>
        <w:jc w:val="center"/>
        <w:outlineLvl w:val="0"/>
        <w:rPr>
          <w:rFonts w:ascii="Cambria" w:eastAsia="Times New Roman" w:hAnsi="Cambria" w:cs="Times New Roman"/>
          <w:b/>
          <w:bCs/>
          <w:color w:val="365F91"/>
          <w:sz w:val="28"/>
          <w:szCs w:val="28"/>
          <w:lang w:eastAsia="ru-RU"/>
        </w:rPr>
      </w:pPr>
    </w:p>
    <w:p w:rsidR="00D93D3D" w:rsidRPr="00D93D3D" w:rsidRDefault="00D93D3D" w:rsidP="00D93D3D">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r w:rsidRPr="00D93D3D">
        <w:rPr>
          <w:rFonts w:ascii="Cambria" w:eastAsia="Times New Roman" w:hAnsi="Cambria" w:cs="Times New Roman"/>
          <w:b/>
          <w:bCs/>
          <w:color w:val="365F91"/>
          <w:sz w:val="28"/>
          <w:szCs w:val="28"/>
          <w:lang w:eastAsia="ru-RU"/>
        </w:rPr>
        <w:br w:type="page"/>
      </w:r>
      <w:bookmarkStart w:id="62" w:name="_Toc438142138"/>
      <w:bookmarkStart w:id="63" w:name="форма1"/>
      <w:bookmarkStart w:id="64" w:name="_Toc98251753"/>
      <w:r w:rsidRPr="00D93D3D">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62"/>
      <w:r w:rsidRPr="00D93D3D">
        <w:rPr>
          <w:rFonts w:ascii="Cambria" w:eastAsia="MS Mincho" w:hAnsi="Cambria" w:cs="Times New Roman"/>
          <w:b/>
          <w:bCs/>
          <w:color w:val="365F91"/>
          <w:kern w:val="32"/>
          <w:sz w:val="28"/>
          <w:szCs w:val="28"/>
          <w:lang w:val="x-none" w:eastAsia="x-none"/>
        </w:rPr>
        <w:t xml:space="preserve"> </w:t>
      </w:r>
      <w:bookmarkEnd w:id="63"/>
    </w:p>
    <w:p w:rsidR="00D93D3D" w:rsidRPr="00D93D3D" w:rsidRDefault="00D93D3D" w:rsidP="00D93D3D">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5" w:name="_Форма_1_ЗАЯВКА"/>
      <w:bookmarkStart w:id="66" w:name="_Toc438142139"/>
      <w:bookmarkEnd w:id="65"/>
      <w:r w:rsidRPr="00D93D3D">
        <w:rPr>
          <w:rFonts w:ascii="Times New Roman" w:eastAsia="MS Mincho" w:hAnsi="Times New Roman" w:cs="Times New Roman"/>
          <w:b/>
          <w:bCs/>
          <w:color w:val="548DD4"/>
          <w:kern w:val="32"/>
          <w:sz w:val="28"/>
          <w:szCs w:val="24"/>
          <w:lang w:val="x-none" w:eastAsia="x-none"/>
        </w:rPr>
        <w:t xml:space="preserve">Форма 1 </w:t>
      </w:r>
      <w:r w:rsidRPr="00D93D3D">
        <w:rPr>
          <w:rFonts w:ascii="Times New Roman" w:eastAsia="MS Mincho" w:hAnsi="Times New Roman" w:cs="Times New Roman"/>
          <w:b/>
          <w:bCs/>
          <w:color w:val="548DD4"/>
          <w:kern w:val="32"/>
          <w:sz w:val="28"/>
          <w:szCs w:val="24"/>
          <w:lang w:eastAsia="x-none"/>
        </w:rPr>
        <w:t>З</w:t>
      </w:r>
      <w:r w:rsidRPr="00D93D3D">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66"/>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Фирменный бланк Претендента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«___» __________ 20___ года  №______</w:t>
      </w: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D93D3D">
        <w:rPr>
          <w:rFonts w:ascii="Times New Roman" w:eastAsia="Times New Roman" w:hAnsi="Times New Roman" w:cs="Times New Roman"/>
          <w:sz w:val="24"/>
          <w:szCs w:val="24"/>
          <w:lang w:eastAsia="ru-RU"/>
        </w:rPr>
        <w:t xml:space="preserve">ЗАЯВКА НА УЧАСТИЕ В ОТКРЫТОМ </w:t>
      </w:r>
      <w:bookmarkEnd w:id="69"/>
      <w:bookmarkEnd w:id="70"/>
      <w:bookmarkEnd w:id="71"/>
      <w:bookmarkEnd w:id="72"/>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D93D3D" w:rsidRPr="00D93D3D" w:rsidRDefault="00D93D3D" w:rsidP="00D93D3D">
      <w:pPr>
        <w:spacing w:after="0" w:line="240" w:lineRule="auto"/>
        <w:ind w:left="851"/>
        <w:jc w:val="both"/>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sz w:val="24"/>
          <w:szCs w:val="24"/>
          <w:lang w:eastAsia="ru-RU"/>
        </w:rPr>
        <w:t xml:space="preserve">_____________________________________________________________________________,                           </w:t>
      </w:r>
      <w:r w:rsidRPr="00D93D3D">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sz w:val="20"/>
          <w:szCs w:val="20"/>
          <w:lang w:eastAsia="ru-RU"/>
        </w:rPr>
        <w:t xml:space="preserve">                                                  (</w:t>
      </w:r>
      <w:r w:rsidRPr="00D93D3D">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предлагает заключить договор_______________________________________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i/>
          <w:sz w:val="20"/>
          <w:szCs w:val="20"/>
          <w:lang w:eastAsia="ru-RU"/>
        </w:rPr>
        <w:t>(предмет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Форма 3</w:t>
        </w:r>
      </w:hyperlink>
      <w:r w:rsidRPr="00D93D3D">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3" w:name="_Hlt440565644"/>
      <w:bookmarkEnd w:id="73"/>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w:t>
      </w:r>
      <w:hyperlink r:id="rId37"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против _________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D93D3D">
        <w:rPr>
          <w:rFonts w:ascii="Times New Roman" w:eastAsia="Times New Roman" w:hAnsi="Times New Roman" w:cs="Times New Roman"/>
          <w:i/>
          <w:lang w:eastAsia="ru-RU"/>
        </w:rPr>
        <w:t>указать наименование закупки</w:t>
      </w:r>
      <w:r w:rsidRPr="00D93D3D">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сведения о 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об 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 наличии/отсутствии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D93D3D">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i/>
          <w:sz w:val="24"/>
          <w:szCs w:val="24"/>
          <w:lang w:eastAsia="ru-RU"/>
        </w:rPr>
        <w:instrText xml:space="preserve"> REF _Ref368314814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D241CE">
        <w:rPr>
          <w:rFonts w:ascii="Times New Roman" w:eastAsia="Times New Roman" w:hAnsi="Times New Roman" w:cs="Times New Roman"/>
          <w:i/>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D93D3D">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D93D3D" w:rsidRPr="00D93D3D" w:rsidRDefault="00D93D3D" w:rsidP="00D93D3D">
      <w:pPr>
        <w:spacing w:after="0" w:line="240" w:lineRule="auto"/>
        <w:ind w:firstLine="567"/>
        <w:jc w:val="both"/>
        <w:rPr>
          <w:rFonts w:ascii="Times New Roman" w:eastAsia="Times New Roman" w:hAnsi="Times New Roman" w:cs="Times New Roman"/>
          <w:bCs/>
          <w:i/>
          <w:sz w:val="24"/>
          <w:szCs w:val="24"/>
          <w:lang w:eastAsia="ru-RU"/>
        </w:rPr>
      </w:pPr>
      <w:r w:rsidRPr="00D93D3D">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D93D3D">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D93D3D">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D93D3D">
        <w:rPr>
          <w:rFonts w:ascii="Times New Roman" w:eastAsia="Times New Roman" w:hAnsi="Times New Roman" w:cs="Times New Roman"/>
          <w:bCs/>
          <w:sz w:val="24"/>
          <w:szCs w:val="24"/>
          <w:lang w:eastAsia="ru-RU"/>
        </w:rPr>
        <w:t>проектом Договора</w:t>
      </w:r>
      <w:r w:rsidRPr="00D93D3D">
        <w:rPr>
          <w:rFonts w:ascii="Times New Roman" w:eastAsia="Times New Roman" w:hAnsi="Times New Roman" w:cs="Times New Roman"/>
          <w:sz w:val="24"/>
          <w:szCs w:val="24"/>
          <w:lang w:eastAsia="ru-RU"/>
        </w:rPr>
        <w:t xml:space="preserve"> и условиями нашей Заявки.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93D3D" w:rsidRPr="00D93D3D" w:rsidRDefault="00D93D3D" w:rsidP="00D93D3D">
      <w:pPr>
        <w:spacing w:after="0" w:line="240" w:lineRule="auto"/>
        <w:ind w:firstLine="56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D93D3D" w:rsidRPr="00D93D3D" w:rsidTr="00D93D3D">
        <w:trPr>
          <w:tblHeader/>
        </w:trPr>
        <w:tc>
          <w:tcPr>
            <w:tcW w:w="567"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п/п</w:t>
            </w:r>
          </w:p>
        </w:tc>
        <w:tc>
          <w:tcPr>
            <w:tcW w:w="7513" w:type="dxa"/>
            <w:vAlign w:val="center"/>
          </w:tcPr>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документа</w:t>
            </w:r>
          </w:p>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[указываются документы, перечисленные в пунктах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_Ref378853304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D241CE">
              <w:rPr>
                <w:rFonts w:ascii="Times New Roman" w:eastAsia="Times New Roman" w:hAnsi="Times New Roman" w:cs="Times New Roman"/>
                <w:lang w:eastAsia="ru-RU"/>
              </w:rPr>
              <w:t>15</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_Ref368314814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D241CE">
              <w:rPr>
                <w:rFonts w:ascii="Times New Roman" w:eastAsia="Times New Roman" w:hAnsi="Times New Roman" w:cs="Times New Roman"/>
                <w:lang w:eastAsia="ru-RU"/>
              </w:rPr>
              <w:t>26</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_Ref368316022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D241CE">
              <w:rPr>
                <w:rFonts w:ascii="Times New Roman" w:eastAsia="Times New Roman" w:hAnsi="Times New Roman" w:cs="Times New Roman"/>
                <w:lang w:eastAsia="ru-RU"/>
              </w:rPr>
              <w:t>28</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части </w:t>
            </w:r>
            <w:hyperlink w:anchor="_РАЗДЕЛ_II._СВЕДЕНИЯ" w:history="1">
              <w:r w:rsidRPr="00D93D3D">
                <w:rPr>
                  <w:rFonts w:ascii="Times New Roman" w:eastAsia="Times New Roman" w:hAnsi="Times New Roman" w:cs="Times New Roman"/>
                  <w:color w:val="0000FF"/>
                  <w:u w:val="single"/>
                  <w:lang w:eastAsia="ru-RU"/>
                </w:rPr>
                <w:t>раздела II «Информационная карта»</w:t>
              </w:r>
            </w:hyperlink>
            <w:r w:rsidRPr="00D93D3D">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страницы</w:t>
            </w:r>
          </w:p>
        </w:tc>
        <w:tc>
          <w:tcPr>
            <w:tcW w:w="1108"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Число</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w:t>
            </w: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bl>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D93D3D">
        <w:rPr>
          <w:rFonts w:ascii="Times New Roman" w:eastAsia="Times New Roman" w:hAnsi="Times New Roman" w:cs="Times New Roman"/>
          <w:color w:val="808080"/>
          <w:lang w:eastAsia="ru-RU"/>
        </w:rPr>
        <w:t>ИНСТРУКЦИИ ПО ЗАПОЛНЕНИЮ:</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4"/>
    <w:p w:rsidR="00D93D3D" w:rsidRPr="00D93D3D" w:rsidRDefault="00D93D3D" w:rsidP="00D93D3D">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D93D3D">
        <w:rPr>
          <w:rFonts w:ascii="Cambria" w:eastAsia="Times New Roman" w:hAnsi="Cambria" w:cs="Times New Roman"/>
          <w:b/>
          <w:bCs/>
          <w:color w:val="365F91"/>
          <w:sz w:val="28"/>
          <w:szCs w:val="28"/>
          <w:lang w:eastAsia="ru-RU"/>
        </w:rPr>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0" w:name="_Форма_2_АНКЕТА"/>
      <w:bookmarkStart w:id="81" w:name="_Toc438142140"/>
      <w:bookmarkEnd w:id="80"/>
      <w:r w:rsidRPr="00D93D3D">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81"/>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________________________________________________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D93D3D">
        <w:rPr>
          <w:rFonts w:ascii="Times New Roman" w:eastAsia="Times New Roman" w:hAnsi="Times New Roman" w:cs="Times New Roman"/>
          <w:sz w:val="24"/>
          <w:szCs w:val="24"/>
          <w:lang w:eastAsia="ru-RU"/>
        </w:rPr>
        <w:t xml:space="preserve">АНКЕТА ПРЕТЕНДЕНТА НА УЧАСТИЕ В ОТКРЫТОМ </w:t>
      </w:r>
      <w:bookmarkEnd w:id="84"/>
      <w:bookmarkEnd w:id="85"/>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93D3D" w:rsidRPr="00D93D3D" w:rsidTr="00D93D3D">
        <w:trPr>
          <w:cantSplit/>
          <w:trHeight w:val="240"/>
          <w:tblHeader/>
        </w:trPr>
        <w:tc>
          <w:tcPr>
            <w:tcW w:w="306"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tc>
        <w:tc>
          <w:tcPr>
            <w:tcW w:w="3000"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D93D3D" w:rsidRPr="00D93D3D" w:rsidTr="00D93D3D">
        <w:trPr>
          <w:cantSplit/>
          <w:trHeight w:val="471"/>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физического лица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Виды деятельности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ИНН, дата постановки на учет в налоговом органе,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Численность персонала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21</w:t>
            </w:r>
          </w:p>
        </w:tc>
        <w:tc>
          <w:tcPr>
            <w:tcW w:w="3000" w:type="pct"/>
            <w:vAlign w:val="center"/>
          </w:tcPr>
          <w:p w:rsidR="00D93D3D" w:rsidRPr="00D93D3D" w:rsidRDefault="00D93D3D" w:rsidP="00907C6A">
            <w:pPr>
              <w:spacing w:after="0" w:line="240" w:lineRule="auto"/>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Сведения об отнесении Претендента к </w:t>
            </w:r>
            <w:r w:rsidRPr="00D93D3D">
              <w:rPr>
                <w:rFonts w:ascii="Times New Roman" w:eastAsia="Times New Roman" w:hAnsi="Times New Roman" w:cs="Arial"/>
                <w:color w:val="000000"/>
                <w:sz w:val="24"/>
                <w:szCs w:val="24"/>
                <w:lang w:eastAsia="ru-RU"/>
              </w:rPr>
              <w:t>Субъекта</w:t>
            </w:r>
            <w:r w:rsidR="00907C6A">
              <w:rPr>
                <w:rFonts w:ascii="Times New Roman" w:eastAsia="Times New Roman" w:hAnsi="Times New Roman" w:cs="Arial"/>
                <w:color w:val="000000"/>
                <w:sz w:val="24"/>
                <w:szCs w:val="24"/>
                <w:lang w:eastAsia="ru-RU"/>
              </w:rPr>
              <w:t>м МСП (</w:t>
            </w:r>
            <w:r w:rsidR="00907C6A">
              <w:rPr>
                <w:rFonts w:ascii="Times New Roman" w:eastAsia="Times New Roman" w:hAnsi="Times New Roman" w:cs="Times New Roman"/>
                <w:sz w:val="24"/>
                <w:szCs w:val="24"/>
                <w:lang w:eastAsia="ru-RU"/>
              </w:rPr>
              <w:t>в</w:t>
            </w:r>
            <w:r w:rsidR="00907C6A" w:rsidRPr="00D93D3D">
              <w:rPr>
                <w:rFonts w:ascii="Times New Roman" w:eastAsia="Times New Roman" w:hAnsi="Times New Roman" w:cs="Times New Roman"/>
                <w:sz w:val="24"/>
                <w:szCs w:val="24"/>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sz w:val="24"/>
                <w:szCs w:val="24"/>
                <w:lang w:eastAsia="ru-RU"/>
              </w:rPr>
              <w:t>)</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86" w:name="_Toc98251773"/>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bookmarkEnd w:id="86"/>
      <w:r w:rsidRPr="00D93D3D">
        <w:rPr>
          <w:rFonts w:ascii="Times New Roman" w:eastAsia="Times New Roman" w:hAnsi="Times New Roman" w:cs="Times New Roman"/>
          <w:color w:val="808080"/>
          <w:sz w:val="24"/>
          <w:szCs w:val="24"/>
          <w:lang w:eastAsia="ru-RU"/>
        </w:rPr>
        <w:t>:</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D93D3D" w:rsidDel="00782B65">
        <w:rPr>
          <w:rFonts w:ascii="Times New Roman" w:eastAsia="Times New Roman" w:hAnsi="Times New Roman" w:cs="Times New Roman"/>
          <w:color w:val="808080"/>
          <w:sz w:val="24"/>
          <w:szCs w:val="24"/>
          <w:lang w:eastAsia="ru-RU"/>
        </w:rPr>
        <w:t xml:space="preserve"> </w:t>
      </w:r>
      <w:r w:rsidRPr="00D93D3D">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headerReference w:type="default" r:id="rId39"/>
          <w:headerReference w:type="first" r:id="rId40"/>
          <w:pgSz w:w="11907" w:h="16839" w:code="9"/>
          <w:pgMar w:top="851" w:right="567" w:bottom="567" w:left="1134" w:header="720" w:footer="720" w:gutter="0"/>
          <w:pgNumType w:start="1"/>
          <w:cols w:space="708"/>
          <w:noEndnote/>
          <w:titlePg/>
          <w:docGrid w:linePitch="326"/>
        </w:sectPr>
      </w:pPr>
      <w:bookmarkStart w:id="87" w:name="_Форма_3_ТЕХНИКО-КОММЕРЧЕСКОЕ"/>
      <w:bookmarkStart w:id="88" w:name="_Toc438142141"/>
      <w:bookmarkEnd w:id="87"/>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8"/>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9" w:name="_Техническое_предложение_(Форма"/>
      <w:bookmarkStart w:id="90" w:name="_Toc235439567"/>
      <w:bookmarkStart w:id="91" w:name="_Toc305665991"/>
      <w:bookmarkEnd w:id="89"/>
      <w:r w:rsidRPr="00D93D3D">
        <w:rPr>
          <w:rFonts w:ascii="Times New Roman" w:eastAsia="Times New Roman" w:hAnsi="Times New Roman" w:cs="Times New Roman"/>
          <w:sz w:val="24"/>
          <w:szCs w:val="24"/>
          <w:lang w:eastAsia="ru-RU"/>
        </w:rPr>
        <w:t>ТЕХНИКО-КОММЕРЧЕСКОЕ ПРЕДЛОЖЕНИЕ</w:t>
      </w:r>
      <w:bookmarkEnd w:id="90"/>
      <w:bookmarkEnd w:id="9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B3764F" w:rsidRPr="0096071F" w:rsidRDefault="00B3764F" w:rsidP="00B3764F">
      <w:pPr>
        <w:rPr>
          <w:rFonts w:ascii="Times New Roman" w:hAnsi="Times New Roman" w:cs="Times New Roman"/>
          <w:sz w:val="24"/>
          <w:szCs w:val="24"/>
          <w:highlight w:val="red"/>
        </w:rPr>
      </w:pPr>
      <w:r w:rsidRPr="00D46A70">
        <w:rPr>
          <w:rFonts w:ascii="Times New Roman" w:hAnsi="Times New Roman" w:cs="Times New Roman"/>
          <w:sz w:val="24"/>
          <w:szCs w:val="24"/>
        </w:rPr>
        <w:t xml:space="preserve">Претендент на участие в Открытом запросе </w:t>
      </w:r>
      <w:r w:rsidR="00D46A70" w:rsidRPr="00D46A70">
        <w:rPr>
          <w:rFonts w:ascii="Times New Roman" w:eastAsia="Times New Roman" w:hAnsi="Times New Roman" w:cs="Times New Roman"/>
          <w:sz w:val="24"/>
          <w:szCs w:val="24"/>
          <w:lang w:eastAsia="ru-RU"/>
        </w:rPr>
        <w:t>предложений</w:t>
      </w:r>
      <w:r w:rsidRPr="00D46A70">
        <w:rPr>
          <w:rFonts w:ascii="Times New Roman" w:hAnsi="Times New Roman" w:cs="Times New Roman"/>
          <w:sz w:val="24"/>
          <w:szCs w:val="24"/>
        </w:rPr>
        <w:t xml:space="preserve">: ________________________________ </w:t>
      </w:r>
    </w:p>
    <w:p w:rsidR="00D93D3D" w:rsidRDefault="00D93D3D" w:rsidP="00B3764F">
      <w:pPr>
        <w:spacing w:after="0" w:line="240" w:lineRule="auto"/>
        <w:rPr>
          <w:rFonts w:ascii="Times New Roman" w:eastAsia="Times New Roman" w:hAnsi="Times New Roman" w:cs="Times New Roman"/>
          <w:sz w:val="24"/>
          <w:szCs w:val="24"/>
          <w:lang w:eastAsia="ru-RU"/>
        </w:rPr>
      </w:pPr>
      <w:r w:rsidRPr="00B3764F">
        <w:rPr>
          <w:rFonts w:ascii="Times New Roman" w:eastAsia="Times New Roman" w:hAnsi="Times New Roman" w:cs="Times New Roman"/>
          <w:sz w:val="24"/>
          <w:szCs w:val="24"/>
          <w:lang w:eastAsia="ru-RU"/>
        </w:rPr>
        <w:t>Суть технико-коммерческого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701"/>
        <w:gridCol w:w="5493"/>
      </w:tblGrid>
      <w:tr w:rsidR="00D540C7" w:rsidRPr="00E40149" w:rsidTr="00C26346">
        <w:tc>
          <w:tcPr>
            <w:tcW w:w="8217" w:type="dxa"/>
            <w:shd w:val="clear" w:color="auto" w:fill="auto"/>
          </w:tcPr>
          <w:p w:rsidR="00D540C7" w:rsidRPr="00D540C7" w:rsidRDefault="00D540C7" w:rsidP="00513615">
            <w:pPr>
              <w:rPr>
                <w:rFonts w:ascii="Times New Roman" w:eastAsia="Times New Roman" w:hAnsi="Times New Roman" w:cs="Times New Roman"/>
                <w:b/>
                <w:color w:val="000000"/>
                <w:sz w:val="24"/>
                <w:szCs w:val="24"/>
              </w:rPr>
            </w:pPr>
            <w:r w:rsidRPr="00D540C7">
              <w:rPr>
                <w:rFonts w:ascii="Times New Roman" w:eastAsia="Times New Roman" w:hAnsi="Times New Roman" w:cs="Times New Roman"/>
                <w:b/>
                <w:color w:val="000000"/>
                <w:sz w:val="24"/>
                <w:szCs w:val="24"/>
              </w:rPr>
              <w:t>Критерии оценки заявки Претендента</w:t>
            </w:r>
          </w:p>
        </w:tc>
        <w:tc>
          <w:tcPr>
            <w:tcW w:w="1701"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 изм</w:t>
            </w:r>
            <w:r w:rsidR="001F47B5">
              <w:rPr>
                <w:rFonts w:ascii="Times New Roman" w:eastAsia="Times New Roman" w:hAnsi="Times New Roman" w:cs="Times New Roman"/>
                <w:color w:val="000000"/>
                <w:sz w:val="24"/>
                <w:szCs w:val="24"/>
              </w:rPr>
              <w:t>ерения</w:t>
            </w:r>
          </w:p>
        </w:tc>
        <w:tc>
          <w:tcPr>
            <w:tcW w:w="5493" w:type="dxa"/>
          </w:tcPr>
          <w:p w:rsidR="00D540C7" w:rsidRPr="00E40149" w:rsidRDefault="00626134"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Предложение претендента</w:t>
            </w:r>
          </w:p>
        </w:tc>
      </w:tr>
      <w:tr w:rsidR="00C26346" w:rsidRPr="00E40149" w:rsidTr="00C26346">
        <w:tc>
          <w:tcPr>
            <w:tcW w:w="8217" w:type="dxa"/>
            <w:shd w:val="clear" w:color="auto" w:fill="auto"/>
          </w:tcPr>
          <w:p w:rsidR="00C26346" w:rsidRPr="00797BB8" w:rsidRDefault="00A21B20" w:rsidP="00C26346">
            <w:pPr>
              <w:pStyle w:val="aff4"/>
              <w:tabs>
                <w:tab w:val="clear" w:pos="1980"/>
                <w:tab w:val="left" w:pos="851"/>
              </w:tabs>
              <w:ind w:left="0" w:firstLine="0"/>
              <w:rPr>
                <w:szCs w:val="24"/>
              </w:rPr>
            </w:pPr>
            <w:r>
              <w:rPr>
                <w:b/>
                <w:color w:val="000000"/>
                <w:szCs w:val="24"/>
              </w:rPr>
              <w:t>1.</w:t>
            </w:r>
            <w:r w:rsidRPr="008E28B4">
              <w:rPr>
                <w:b/>
                <w:color w:val="000000"/>
                <w:szCs w:val="24"/>
              </w:rPr>
              <w:t>Цена договора</w:t>
            </w:r>
            <w:r>
              <w:rPr>
                <w:b/>
                <w:color w:val="000000"/>
                <w:szCs w:val="24"/>
              </w:rPr>
              <w:t xml:space="preserve"> (</w:t>
            </w:r>
            <w:r w:rsidRPr="00A21B20">
              <w:rPr>
                <w:szCs w:val="24"/>
              </w:rPr>
              <w:t>общая страховая сумма по договору</w:t>
            </w:r>
            <w:r>
              <w:rPr>
                <w:szCs w:val="24"/>
              </w:rPr>
              <w:t>)</w:t>
            </w:r>
          </w:p>
        </w:tc>
        <w:tc>
          <w:tcPr>
            <w:tcW w:w="1701" w:type="dxa"/>
            <w:shd w:val="clear" w:color="auto" w:fill="auto"/>
            <w:vAlign w:val="center"/>
          </w:tcPr>
          <w:p w:rsidR="00C26346" w:rsidRPr="00E40149" w:rsidRDefault="00A21B20" w:rsidP="00C263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Руб. </w:t>
            </w:r>
          </w:p>
        </w:tc>
        <w:tc>
          <w:tcPr>
            <w:tcW w:w="5493" w:type="dxa"/>
          </w:tcPr>
          <w:p w:rsidR="00C26346" w:rsidRPr="00E40149" w:rsidRDefault="00C26346" w:rsidP="00C26346">
            <w:pPr>
              <w:rPr>
                <w:rFonts w:ascii="Times New Roman" w:eastAsia="Times New Roman" w:hAnsi="Times New Roman" w:cs="Times New Roman"/>
                <w:color w:val="000000"/>
                <w:sz w:val="24"/>
                <w:szCs w:val="24"/>
              </w:rPr>
            </w:pPr>
          </w:p>
        </w:tc>
      </w:tr>
      <w:tr w:rsidR="006C1EFF" w:rsidRPr="00E40149" w:rsidTr="00730ED1">
        <w:trPr>
          <w:trHeight w:val="341"/>
        </w:trPr>
        <w:tc>
          <w:tcPr>
            <w:tcW w:w="15411" w:type="dxa"/>
            <w:gridSpan w:val="3"/>
            <w:shd w:val="clear" w:color="auto" w:fill="auto"/>
          </w:tcPr>
          <w:p w:rsidR="006C1EFF" w:rsidRPr="006C1EFF" w:rsidRDefault="006C1EFF" w:rsidP="00C26346">
            <w:pPr>
              <w:rPr>
                <w:rFonts w:ascii="Times New Roman" w:eastAsia="Times New Roman" w:hAnsi="Times New Roman" w:cs="Times New Roman"/>
                <w:color w:val="000000"/>
                <w:sz w:val="24"/>
                <w:szCs w:val="24"/>
              </w:rPr>
            </w:pPr>
            <w:r w:rsidRPr="006C1EFF">
              <w:rPr>
                <w:rFonts w:ascii="Times New Roman" w:hAnsi="Times New Roman" w:cs="Times New Roman"/>
                <w:sz w:val="24"/>
                <w:szCs w:val="24"/>
              </w:rPr>
              <w:t>в том числе:</w:t>
            </w:r>
          </w:p>
        </w:tc>
      </w:tr>
      <w:tr w:rsidR="00A21B20" w:rsidRPr="00E40149" w:rsidTr="00C26346">
        <w:tc>
          <w:tcPr>
            <w:tcW w:w="8217" w:type="dxa"/>
            <w:shd w:val="clear" w:color="auto" w:fill="auto"/>
          </w:tcPr>
          <w:p w:rsidR="00A21B20" w:rsidRPr="00797BB8" w:rsidRDefault="00A21B20" w:rsidP="00C26346">
            <w:pPr>
              <w:pStyle w:val="aff4"/>
              <w:tabs>
                <w:tab w:val="clear" w:pos="1980"/>
                <w:tab w:val="left" w:pos="851"/>
              </w:tabs>
              <w:ind w:left="0" w:firstLine="0"/>
              <w:rPr>
                <w:szCs w:val="24"/>
              </w:rPr>
            </w:pPr>
            <w:r w:rsidRPr="00A21B20">
              <w:rPr>
                <w:szCs w:val="24"/>
              </w:rPr>
              <w:t>общая страховая сумма по Программе №1</w:t>
            </w:r>
          </w:p>
        </w:tc>
        <w:tc>
          <w:tcPr>
            <w:tcW w:w="1701" w:type="dxa"/>
            <w:shd w:val="clear" w:color="auto" w:fill="auto"/>
            <w:vAlign w:val="center"/>
          </w:tcPr>
          <w:p w:rsidR="00A21B20" w:rsidRDefault="006C1EFF" w:rsidP="00C2634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w:t>
            </w:r>
          </w:p>
        </w:tc>
        <w:tc>
          <w:tcPr>
            <w:tcW w:w="5493" w:type="dxa"/>
          </w:tcPr>
          <w:p w:rsidR="00A21B20" w:rsidRPr="00E40149" w:rsidRDefault="00A21B20" w:rsidP="00C26346">
            <w:pPr>
              <w:rPr>
                <w:rFonts w:ascii="Times New Roman" w:eastAsia="Times New Roman" w:hAnsi="Times New Roman" w:cs="Times New Roman"/>
                <w:color w:val="000000"/>
                <w:sz w:val="24"/>
                <w:szCs w:val="24"/>
              </w:rPr>
            </w:pPr>
          </w:p>
        </w:tc>
      </w:tr>
      <w:tr w:rsidR="00C26346" w:rsidRPr="00E40149" w:rsidTr="00C26346">
        <w:tc>
          <w:tcPr>
            <w:tcW w:w="8217" w:type="dxa"/>
            <w:shd w:val="clear" w:color="auto" w:fill="auto"/>
          </w:tcPr>
          <w:p w:rsidR="00C26346" w:rsidRPr="00797BB8" w:rsidRDefault="00A21B20" w:rsidP="00C26346">
            <w:pPr>
              <w:pStyle w:val="aff4"/>
              <w:tabs>
                <w:tab w:val="clear" w:pos="1980"/>
                <w:tab w:val="left" w:pos="851"/>
              </w:tabs>
              <w:ind w:left="0" w:firstLine="0"/>
              <w:rPr>
                <w:szCs w:val="24"/>
              </w:rPr>
            </w:pPr>
            <w:r w:rsidRPr="00A21B20">
              <w:rPr>
                <w:szCs w:val="24"/>
              </w:rPr>
              <w:t>общая страховая сумма по Программе №2</w:t>
            </w:r>
          </w:p>
        </w:tc>
        <w:tc>
          <w:tcPr>
            <w:tcW w:w="1701" w:type="dxa"/>
            <w:shd w:val="clear" w:color="auto" w:fill="auto"/>
            <w:vAlign w:val="center"/>
          </w:tcPr>
          <w:p w:rsidR="00C26346" w:rsidRPr="00E40149" w:rsidRDefault="006C1EFF" w:rsidP="00C263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w:t>
            </w:r>
          </w:p>
        </w:tc>
        <w:tc>
          <w:tcPr>
            <w:tcW w:w="5493" w:type="dxa"/>
          </w:tcPr>
          <w:p w:rsidR="00C26346" w:rsidRPr="00E40149" w:rsidRDefault="00C26346" w:rsidP="00C26346">
            <w:pPr>
              <w:rPr>
                <w:rFonts w:ascii="Times New Roman" w:eastAsia="Times New Roman" w:hAnsi="Times New Roman" w:cs="Times New Roman"/>
                <w:color w:val="000000"/>
                <w:sz w:val="24"/>
                <w:szCs w:val="24"/>
              </w:rPr>
            </w:pPr>
          </w:p>
        </w:tc>
      </w:tr>
    </w:tbl>
    <w:p w:rsidR="00D93D3D" w:rsidRDefault="00D93D3D" w:rsidP="00D93D3D">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701"/>
        <w:gridCol w:w="5493"/>
      </w:tblGrid>
      <w:tr w:rsidR="006C1EFF" w:rsidRPr="00E40149" w:rsidTr="00730ED1">
        <w:tc>
          <w:tcPr>
            <w:tcW w:w="8217" w:type="dxa"/>
            <w:shd w:val="clear" w:color="auto" w:fill="auto"/>
          </w:tcPr>
          <w:p w:rsidR="006C1EFF" w:rsidRPr="00D540C7" w:rsidRDefault="006C1EFF" w:rsidP="00730ED1">
            <w:pPr>
              <w:rPr>
                <w:rFonts w:ascii="Times New Roman" w:eastAsia="Times New Roman" w:hAnsi="Times New Roman" w:cs="Times New Roman"/>
                <w:b/>
                <w:color w:val="000000"/>
                <w:sz w:val="24"/>
                <w:szCs w:val="24"/>
              </w:rPr>
            </w:pPr>
            <w:r w:rsidRPr="00D540C7">
              <w:rPr>
                <w:rFonts w:ascii="Times New Roman" w:eastAsia="Times New Roman" w:hAnsi="Times New Roman" w:cs="Times New Roman"/>
                <w:b/>
                <w:color w:val="000000"/>
                <w:sz w:val="24"/>
                <w:szCs w:val="24"/>
              </w:rPr>
              <w:t>Критерии оценки заявки Претендента</w:t>
            </w:r>
          </w:p>
        </w:tc>
        <w:tc>
          <w:tcPr>
            <w:tcW w:w="1701" w:type="dxa"/>
            <w:shd w:val="clear" w:color="auto" w:fill="auto"/>
          </w:tcPr>
          <w:p w:rsidR="006C1EFF" w:rsidRPr="00E40149" w:rsidRDefault="006C1EFF" w:rsidP="00730ED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 измерения</w:t>
            </w:r>
          </w:p>
        </w:tc>
        <w:tc>
          <w:tcPr>
            <w:tcW w:w="5493" w:type="dxa"/>
          </w:tcPr>
          <w:p w:rsidR="006C1EFF" w:rsidRPr="00E40149" w:rsidRDefault="006C1EFF" w:rsidP="00730ED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 претендента</w:t>
            </w:r>
          </w:p>
        </w:tc>
      </w:tr>
      <w:tr w:rsidR="006C1EFF" w:rsidRPr="00E40149" w:rsidTr="00730ED1">
        <w:tc>
          <w:tcPr>
            <w:tcW w:w="15411" w:type="dxa"/>
            <w:gridSpan w:val="3"/>
            <w:shd w:val="clear" w:color="auto" w:fill="auto"/>
          </w:tcPr>
          <w:p w:rsidR="006C1EFF" w:rsidRPr="00E40149" w:rsidRDefault="006C1EFF" w:rsidP="00730ED1">
            <w:pPr>
              <w:rPr>
                <w:rFonts w:ascii="Times New Roman" w:eastAsia="Times New Roman" w:hAnsi="Times New Roman" w:cs="Times New Roman"/>
                <w:color w:val="000000"/>
                <w:sz w:val="24"/>
                <w:szCs w:val="24"/>
              </w:rPr>
            </w:pPr>
            <w:r w:rsidRPr="008E28B4">
              <w:rPr>
                <w:rFonts w:ascii="Times New Roman" w:hAnsi="Times New Roman" w:cs="Times New Roman"/>
                <w:b/>
                <w:color w:val="000000"/>
                <w:sz w:val="24"/>
                <w:szCs w:val="24"/>
              </w:rPr>
              <w:t>Квалификация участника запроса  предложений</w:t>
            </w:r>
            <w:r>
              <w:rPr>
                <w:b/>
                <w:color w:val="000000"/>
                <w:szCs w:val="24"/>
              </w:rPr>
              <w:t xml:space="preserve"> </w:t>
            </w:r>
          </w:p>
        </w:tc>
      </w:tr>
      <w:tr w:rsidR="006C1EFF" w:rsidRPr="00E40149" w:rsidTr="00730ED1">
        <w:tc>
          <w:tcPr>
            <w:tcW w:w="8217" w:type="dxa"/>
            <w:shd w:val="clear" w:color="auto" w:fill="auto"/>
          </w:tcPr>
          <w:p w:rsidR="006C1EFF" w:rsidRPr="00AB1CC8" w:rsidRDefault="006C1EFF" w:rsidP="006C1EFF">
            <w:pPr>
              <w:tabs>
                <w:tab w:val="left" w:pos="1787"/>
              </w:tabs>
              <w:autoSpaceDE w:val="0"/>
              <w:autoSpaceDN w:val="0"/>
              <w:adjustRightInd w:val="0"/>
              <w:spacing w:after="0" w:line="240" w:lineRule="auto"/>
              <w:ind w:left="6" w:right="273"/>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2.1. </w:t>
            </w:r>
            <w:r w:rsidRPr="00AB1CC8">
              <w:rPr>
                <w:rFonts w:ascii="Times New Roman" w:hAnsi="Times New Roman" w:cs="Times New Roman"/>
                <w:color w:val="000000"/>
                <w:sz w:val="24"/>
                <w:szCs w:val="24"/>
              </w:rPr>
              <w:t xml:space="preserve">Наличие лечебно-профилактических учреждений в местах присутствия ПАО </w:t>
            </w:r>
            <w:r w:rsidRPr="00317CC7">
              <w:rPr>
                <w:rFonts w:ascii="Times New Roman" w:hAnsi="Times New Roman" w:cs="Times New Roman"/>
                <w:color w:val="000000"/>
              </w:rPr>
              <w:t>«Башинформсвязь»</w:t>
            </w:r>
            <w:r w:rsidRPr="00AB1CC8">
              <w:rPr>
                <w:rFonts w:ascii="Times New Roman" w:hAnsi="Times New Roman" w:cs="Times New Roman"/>
                <w:color w:val="000000"/>
                <w:sz w:val="24"/>
                <w:szCs w:val="24"/>
              </w:rPr>
              <w:t xml:space="preserve"> </w:t>
            </w:r>
          </w:p>
        </w:tc>
        <w:tc>
          <w:tcPr>
            <w:tcW w:w="1701" w:type="dxa"/>
            <w:shd w:val="clear" w:color="auto" w:fill="auto"/>
            <w:vAlign w:val="center"/>
          </w:tcPr>
          <w:p w:rsidR="006C1EFF" w:rsidRDefault="006C1EFF" w:rsidP="006C1EF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населенных пунктов</w:t>
            </w:r>
          </w:p>
        </w:tc>
        <w:tc>
          <w:tcPr>
            <w:tcW w:w="5493" w:type="dxa"/>
          </w:tcPr>
          <w:p w:rsidR="006C1EFF" w:rsidRPr="00E40149" w:rsidRDefault="006C1EFF" w:rsidP="006C1EFF">
            <w:pPr>
              <w:rPr>
                <w:rFonts w:ascii="Times New Roman" w:eastAsia="Times New Roman" w:hAnsi="Times New Roman" w:cs="Times New Roman"/>
                <w:color w:val="000000"/>
                <w:sz w:val="24"/>
                <w:szCs w:val="24"/>
              </w:rPr>
            </w:pPr>
          </w:p>
        </w:tc>
      </w:tr>
      <w:tr w:rsidR="006C1EFF" w:rsidRPr="00E40149" w:rsidTr="00730ED1">
        <w:tc>
          <w:tcPr>
            <w:tcW w:w="8217" w:type="dxa"/>
            <w:shd w:val="clear" w:color="auto" w:fill="auto"/>
          </w:tcPr>
          <w:p w:rsidR="006C1EFF" w:rsidRPr="00AB1CC8" w:rsidRDefault="006C1EFF" w:rsidP="006C1EFF">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sidRPr="00AB1CC8">
              <w:rPr>
                <w:rFonts w:ascii="Times New Roman" w:hAnsi="Times New Roman" w:cs="Times New Roman"/>
                <w:color w:val="000000"/>
                <w:sz w:val="24"/>
                <w:szCs w:val="24"/>
              </w:rPr>
              <w:t xml:space="preserve">Рейтинг надежности </w:t>
            </w:r>
          </w:p>
        </w:tc>
        <w:tc>
          <w:tcPr>
            <w:tcW w:w="1701" w:type="dxa"/>
            <w:shd w:val="clear" w:color="auto" w:fill="auto"/>
            <w:vAlign w:val="center"/>
          </w:tcPr>
          <w:p w:rsidR="006C1EFF" w:rsidRPr="00E40149" w:rsidRDefault="006C1EFF" w:rsidP="006C1E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Рейтинг</w:t>
            </w:r>
          </w:p>
        </w:tc>
        <w:tc>
          <w:tcPr>
            <w:tcW w:w="5493" w:type="dxa"/>
          </w:tcPr>
          <w:p w:rsidR="006C1EFF" w:rsidRPr="00E40149" w:rsidRDefault="006C1EFF" w:rsidP="006C1EFF">
            <w:pPr>
              <w:rPr>
                <w:rFonts w:ascii="Times New Roman" w:eastAsia="Times New Roman" w:hAnsi="Times New Roman" w:cs="Times New Roman"/>
                <w:color w:val="000000"/>
                <w:sz w:val="24"/>
                <w:szCs w:val="24"/>
              </w:rPr>
            </w:pPr>
          </w:p>
        </w:tc>
      </w:tr>
      <w:tr w:rsidR="006C1EFF" w:rsidRPr="00E40149" w:rsidTr="00730ED1">
        <w:tc>
          <w:tcPr>
            <w:tcW w:w="8217" w:type="dxa"/>
            <w:shd w:val="clear" w:color="auto" w:fill="auto"/>
          </w:tcPr>
          <w:p w:rsidR="006C1EFF" w:rsidRPr="00AB1CC8" w:rsidRDefault="006C1EFF" w:rsidP="006C1EFF">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Pr="00AB1CC8">
              <w:rPr>
                <w:rFonts w:ascii="Times New Roman" w:hAnsi="Times New Roman" w:cs="Times New Roman"/>
                <w:color w:val="000000"/>
                <w:sz w:val="24"/>
                <w:szCs w:val="24"/>
              </w:rPr>
              <w:t xml:space="preserve">Опыт работы на рынке страховых услуг в части добровольного медицинского страхования. </w:t>
            </w:r>
          </w:p>
        </w:tc>
        <w:tc>
          <w:tcPr>
            <w:tcW w:w="1701" w:type="dxa"/>
            <w:shd w:val="clear" w:color="auto" w:fill="auto"/>
            <w:vAlign w:val="center"/>
          </w:tcPr>
          <w:p w:rsidR="006C1EFF" w:rsidRPr="00E40149" w:rsidRDefault="006C1EFF" w:rsidP="006C1E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лет</w:t>
            </w:r>
          </w:p>
        </w:tc>
        <w:tc>
          <w:tcPr>
            <w:tcW w:w="5493" w:type="dxa"/>
          </w:tcPr>
          <w:p w:rsidR="006C1EFF" w:rsidRPr="00E40149" w:rsidRDefault="006C1EFF" w:rsidP="006C1EFF">
            <w:pPr>
              <w:rPr>
                <w:rFonts w:ascii="Times New Roman" w:eastAsia="Times New Roman" w:hAnsi="Times New Roman" w:cs="Times New Roman"/>
                <w:color w:val="000000"/>
                <w:sz w:val="24"/>
                <w:szCs w:val="24"/>
              </w:rPr>
            </w:pPr>
          </w:p>
        </w:tc>
      </w:tr>
      <w:tr w:rsidR="006C1EFF" w:rsidRPr="00E40149" w:rsidTr="00730ED1">
        <w:tc>
          <w:tcPr>
            <w:tcW w:w="8217" w:type="dxa"/>
            <w:shd w:val="clear" w:color="auto" w:fill="auto"/>
          </w:tcPr>
          <w:p w:rsidR="006C1EFF" w:rsidRPr="00AB1CC8" w:rsidRDefault="006C1EFF" w:rsidP="006C1EFF">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Pr="00AB1CC8">
              <w:rPr>
                <w:rFonts w:ascii="Times New Roman" w:hAnsi="Times New Roman" w:cs="Times New Roman"/>
                <w:color w:val="000000"/>
                <w:sz w:val="24"/>
                <w:szCs w:val="24"/>
              </w:rPr>
              <w:t xml:space="preserve">Размер собственных средств </w:t>
            </w:r>
          </w:p>
        </w:tc>
        <w:tc>
          <w:tcPr>
            <w:tcW w:w="1701" w:type="dxa"/>
            <w:shd w:val="clear" w:color="auto" w:fill="auto"/>
            <w:vAlign w:val="center"/>
          </w:tcPr>
          <w:p w:rsidR="006C1EFF" w:rsidRPr="00E40149" w:rsidRDefault="006C1EFF" w:rsidP="006C1E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w:t>
            </w:r>
          </w:p>
        </w:tc>
        <w:tc>
          <w:tcPr>
            <w:tcW w:w="5493" w:type="dxa"/>
          </w:tcPr>
          <w:p w:rsidR="006C1EFF" w:rsidRPr="00E40149" w:rsidRDefault="006C1EFF" w:rsidP="006C1EFF">
            <w:pPr>
              <w:rPr>
                <w:rFonts w:ascii="Times New Roman" w:eastAsia="Times New Roman" w:hAnsi="Times New Roman" w:cs="Times New Roman"/>
                <w:color w:val="000000"/>
                <w:sz w:val="24"/>
                <w:szCs w:val="24"/>
              </w:rPr>
            </w:pPr>
          </w:p>
        </w:tc>
      </w:tr>
      <w:tr w:rsidR="006C1EFF" w:rsidRPr="00E40149" w:rsidTr="00730ED1">
        <w:tc>
          <w:tcPr>
            <w:tcW w:w="8217" w:type="dxa"/>
            <w:shd w:val="clear" w:color="auto" w:fill="auto"/>
          </w:tcPr>
          <w:p w:rsidR="006C1EFF" w:rsidRPr="00AB1CC8" w:rsidRDefault="006C1EFF" w:rsidP="006C1EFF">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r w:rsidRPr="00AB1CC8">
              <w:rPr>
                <w:rFonts w:ascii="Times New Roman" w:hAnsi="Times New Roman" w:cs="Times New Roman"/>
                <w:color w:val="000000"/>
                <w:sz w:val="24"/>
                <w:szCs w:val="24"/>
              </w:rPr>
              <w:t>Количество лечебно-профилактических учреждений на территории Республики Башкортостан</w:t>
            </w:r>
            <w:r w:rsidR="00BE4DEB" w:rsidRPr="00AB1CC8">
              <w:rPr>
                <w:rFonts w:ascii="Times New Roman" w:hAnsi="Times New Roman" w:cs="Times New Roman"/>
                <w:color w:val="000000"/>
                <w:sz w:val="24"/>
                <w:szCs w:val="24"/>
              </w:rPr>
              <w:t xml:space="preserve">, с которыми у Участника запроса предложений заключены договоры на момент проведения закупочной процедуры. </w:t>
            </w:r>
            <w:r w:rsidRPr="00AB1CC8">
              <w:rPr>
                <w:rFonts w:ascii="Times New Roman" w:hAnsi="Times New Roman" w:cs="Times New Roman"/>
                <w:color w:val="000000"/>
                <w:sz w:val="24"/>
                <w:szCs w:val="24"/>
              </w:rPr>
              <w:t xml:space="preserve"> </w:t>
            </w:r>
          </w:p>
        </w:tc>
        <w:tc>
          <w:tcPr>
            <w:tcW w:w="1701" w:type="dxa"/>
            <w:shd w:val="clear" w:color="auto" w:fill="auto"/>
            <w:vAlign w:val="center"/>
          </w:tcPr>
          <w:p w:rsidR="006C1EFF" w:rsidRPr="00E40149" w:rsidRDefault="006C1EFF" w:rsidP="006C1E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Кол-во </w:t>
            </w:r>
            <w:r w:rsidR="00E213E5">
              <w:rPr>
                <w:rFonts w:ascii="Times New Roman" w:eastAsia="Times New Roman" w:hAnsi="Times New Roman" w:cs="Times New Roman"/>
                <w:color w:val="000000"/>
                <w:sz w:val="24"/>
                <w:szCs w:val="24"/>
              </w:rPr>
              <w:t xml:space="preserve">единиц </w:t>
            </w:r>
            <w:r>
              <w:rPr>
                <w:rFonts w:ascii="Times New Roman" w:eastAsia="Times New Roman" w:hAnsi="Times New Roman" w:cs="Times New Roman"/>
                <w:color w:val="000000"/>
                <w:sz w:val="24"/>
                <w:szCs w:val="24"/>
              </w:rPr>
              <w:t>ЛПУ</w:t>
            </w:r>
          </w:p>
        </w:tc>
        <w:tc>
          <w:tcPr>
            <w:tcW w:w="5493" w:type="dxa"/>
          </w:tcPr>
          <w:p w:rsidR="006C1EFF" w:rsidRPr="00E40149" w:rsidRDefault="006C1EFF" w:rsidP="006C1EFF">
            <w:pPr>
              <w:rPr>
                <w:rFonts w:ascii="Times New Roman" w:eastAsia="Times New Roman" w:hAnsi="Times New Roman" w:cs="Times New Roman"/>
                <w:color w:val="000000"/>
                <w:sz w:val="24"/>
                <w:szCs w:val="24"/>
              </w:rPr>
            </w:pPr>
          </w:p>
        </w:tc>
      </w:tr>
      <w:tr w:rsidR="006C1EFF" w:rsidRPr="00E40149" w:rsidTr="00730ED1">
        <w:tc>
          <w:tcPr>
            <w:tcW w:w="8217" w:type="dxa"/>
            <w:shd w:val="clear" w:color="auto" w:fill="auto"/>
          </w:tcPr>
          <w:p w:rsidR="006C1EFF" w:rsidRPr="00AB1CC8" w:rsidRDefault="006C1EFF" w:rsidP="006C1EFF">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Pr="00AB1CC8">
              <w:rPr>
                <w:rFonts w:ascii="Times New Roman" w:hAnsi="Times New Roman" w:cs="Times New Roman"/>
                <w:color w:val="000000"/>
                <w:sz w:val="24"/>
                <w:szCs w:val="24"/>
              </w:rPr>
              <w:t xml:space="preserve">Размер уставного капитала </w:t>
            </w:r>
          </w:p>
        </w:tc>
        <w:tc>
          <w:tcPr>
            <w:tcW w:w="1701" w:type="dxa"/>
            <w:shd w:val="clear" w:color="auto" w:fill="auto"/>
            <w:vAlign w:val="center"/>
          </w:tcPr>
          <w:p w:rsidR="006C1EFF" w:rsidRPr="00E40149" w:rsidRDefault="006C1EFF" w:rsidP="006C1E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w:t>
            </w:r>
          </w:p>
        </w:tc>
        <w:tc>
          <w:tcPr>
            <w:tcW w:w="5493" w:type="dxa"/>
          </w:tcPr>
          <w:p w:rsidR="006C1EFF" w:rsidRPr="00E40149" w:rsidRDefault="006C1EFF" w:rsidP="006C1EFF">
            <w:pPr>
              <w:rPr>
                <w:rFonts w:ascii="Times New Roman" w:eastAsia="Times New Roman" w:hAnsi="Times New Roman" w:cs="Times New Roman"/>
                <w:color w:val="000000"/>
                <w:sz w:val="24"/>
                <w:szCs w:val="24"/>
              </w:rPr>
            </w:pPr>
          </w:p>
        </w:tc>
      </w:tr>
      <w:tr w:rsidR="006C1EFF" w:rsidRPr="00E40149" w:rsidTr="00730ED1">
        <w:tc>
          <w:tcPr>
            <w:tcW w:w="8217" w:type="dxa"/>
            <w:shd w:val="clear" w:color="auto" w:fill="auto"/>
          </w:tcPr>
          <w:p w:rsidR="006C1EFF" w:rsidRPr="00AB1CC8" w:rsidRDefault="006C1EFF" w:rsidP="006C1EFF">
            <w:pPr>
              <w:autoSpaceDE w:val="0"/>
              <w:autoSpaceDN w:val="0"/>
              <w:adjustRightInd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2.7.</w:t>
            </w:r>
            <w:r w:rsidRPr="00AB1CC8">
              <w:rPr>
                <w:rFonts w:ascii="Times New Roman" w:hAnsi="Times New Roman" w:cs="Times New Roman"/>
                <w:color w:val="000000"/>
                <w:sz w:val="24"/>
                <w:szCs w:val="24"/>
              </w:rPr>
              <w:t xml:space="preserve">Количество штатных сотрудников специализированного подразделения ДМС </w:t>
            </w:r>
          </w:p>
        </w:tc>
        <w:tc>
          <w:tcPr>
            <w:tcW w:w="1701" w:type="dxa"/>
            <w:shd w:val="clear" w:color="auto" w:fill="auto"/>
            <w:vAlign w:val="center"/>
          </w:tcPr>
          <w:p w:rsidR="006C1EFF" w:rsidRPr="00E40149" w:rsidRDefault="006C1EFF" w:rsidP="006C1E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w:t>
            </w:r>
          </w:p>
        </w:tc>
        <w:tc>
          <w:tcPr>
            <w:tcW w:w="5493" w:type="dxa"/>
          </w:tcPr>
          <w:p w:rsidR="006C1EFF" w:rsidRPr="00E40149" w:rsidRDefault="006C1EFF" w:rsidP="006C1EFF">
            <w:pPr>
              <w:rPr>
                <w:rFonts w:ascii="Times New Roman" w:eastAsia="Times New Roman" w:hAnsi="Times New Roman" w:cs="Times New Roman"/>
                <w:color w:val="000000"/>
                <w:sz w:val="24"/>
                <w:szCs w:val="24"/>
              </w:rPr>
            </w:pPr>
          </w:p>
        </w:tc>
      </w:tr>
      <w:tr w:rsidR="006C1EFF" w:rsidRPr="00E40149" w:rsidTr="00730ED1">
        <w:tc>
          <w:tcPr>
            <w:tcW w:w="8217" w:type="dxa"/>
            <w:shd w:val="clear" w:color="auto" w:fill="auto"/>
          </w:tcPr>
          <w:p w:rsidR="006C1EFF" w:rsidRPr="00AB1CC8" w:rsidRDefault="006C1EFF" w:rsidP="006C1EFF">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 xml:space="preserve">2.8. Наличие </w:t>
            </w:r>
            <w:r w:rsidRPr="00AB1CC8">
              <w:rPr>
                <w:rFonts w:ascii="Times New Roman" w:hAnsi="Times New Roman" w:cs="Times New Roman"/>
                <w:color w:val="000000"/>
                <w:sz w:val="24"/>
                <w:szCs w:val="24"/>
              </w:rPr>
              <w:t>Call-центр</w:t>
            </w:r>
            <w:r>
              <w:rPr>
                <w:rFonts w:ascii="Times New Roman" w:hAnsi="Times New Roman" w:cs="Times New Roman"/>
                <w:color w:val="000000"/>
                <w:sz w:val="24"/>
                <w:szCs w:val="24"/>
              </w:rPr>
              <w:t>а</w:t>
            </w:r>
            <w:r w:rsidRPr="00AB1CC8">
              <w:rPr>
                <w:rFonts w:ascii="Times New Roman" w:hAnsi="Times New Roman" w:cs="Times New Roman"/>
                <w:color w:val="000000"/>
                <w:sz w:val="24"/>
                <w:szCs w:val="24"/>
              </w:rPr>
              <w:t xml:space="preserve"> в Республике Башкортостан</w:t>
            </w:r>
          </w:p>
        </w:tc>
        <w:tc>
          <w:tcPr>
            <w:tcW w:w="1701" w:type="dxa"/>
            <w:shd w:val="clear" w:color="auto" w:fill="auto"/>
            <w:vAlign w:val="center"/>
          </w:tcPr>
          <w:p w:rsidR="006C1EFF" w:rsidRPr="00E40149" w:rsidRDefault="006C1EFF" w:rsidP="006C1E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Наличие/отсутствие</w:t>
            </w:r>
          </w:p>
        </w:tc>
        <w:tc>
          <w:tcPr>
            <w:tcW w:w="5493" w:type="dxa"/>
          </w:tcPr>
          <w:p w:rsidR="006C1EFF" w:rsidRPr="00E40149" w:rsidRDefault="006C1EFF" w:rsidP="006C1EFF">
            <w:pPr>
              <w:rPr>
                <w:rFonts w:ascii="Times New Roman" w:eastAsia="Times New Roman" w:hAnsi="Times New Roman" w:cs="Times New Roman"/>
                <w:color w:val="000000"/>
                <w:sz w:val="24"/>
                <w:szCs w:val="24"/>
              </w:rPr>
            </w:pPr>
          </w:p>
        </w:tc>
      </w:tr>
    </w:tbl>
    <w:p w:rsidR="006C1EFF" w:rsidRPr="00D93D3D" w:rsidRDefault="006C1EFF" w:rsidP="00D93D3D">
      <w:pPr>
        <w:spacing w:after="0" w:line="240" w:lineRule="auto"/>
        <w:rPr>
          <w:rFonts w:ascii="Times New Roman" w:eastAsia="Times New Roman" w:hAnsi="Times New Roman" w:cs="Times New Roman"/>
          <w:sz w:val="20"/>
          <w:szCs w:val="20"/>
          <w:lang w:eastAsia="ru-RU"/>
        </w:rPr>
      </w:pPr>
    </w:p>
    <w:p w:rsidR="00712CAA" w:rsidRPr="00685675" w:rsidRDefault="00712CAA" w:rsidP="006174E2">
      <w:pPr>
        <w:rPr>
          <w:rFonts w:eastAsia="MS Mincho"/>
          <w:i/>
          <w:sz w:val="18"/>
          <w:szCs w:val="18"/>
        </w:rPr>
      </w:pPr>
    </w:p>
    <w:p w:rsidR="00712CAA" w:rsidRPr="00D93D3D" w:rsidRDefault="00712CAA" w:rsidP="00D93D3D">
      <w:pPr>
        <w:spacing w:after="0" w:line="240" w:lineRule="auto"/>
        <w:jc w:val="center"/>
        <w:rPr>
          <w:rFonts w:ascii="Times New Roman" w:eastAsia="MS Mincho" w:hAnsi="Times New Roman" w:cs="Times New Roman"/>
          <w:i/>
          <w:sz w:val="18"/>
          <w:szCs w:val="18"/>
          <w:lang w:eastAsia="ru-RU"/>
        </w:rPr>
      </w:pPr>
    </w:p>
    <w:p w:rsidR="00D93D3D" w:rsidRPr="00D93D3D" w:rsidRDefault="00D93D3D" w:rsidP="00D93D3D">
      <w:pPr>
        <w:spacing w:after="0" w:line="240" w:lineRule="auto"/>
        <w:ind w:firstLine="426"/>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t>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pgSz w:w="16839" w:h="11907" w:orient="landscape" w:code="9"/>
          <w:pgMar w:top="426" w:right="567" w:bottom="1134" w:left="851" w:header="720" w:footer="720" w:gutter="0"/>
          <w:pgNumType w:start="1"/>
          <w:cols w:space="708"/>
          <w:noEndnote/>
          <w:titlePg/>
          <w:docGrid w:linePitch="326"/>
        </w:sectPr>
      </w:pPr>
      <w:bookmarkStart w:id="95" w:name="_Форма_4_РЕКОМЕНДУЕМАЯ"/>
      <w:bookmarkStart w:id="96" w:name="_Toc438142142"/>
      <w:bookmarkEnd w:id="95"/>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6"/>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РЕКОМЕНДУЕМАЯ ФОРМА ЗАПРОСА РАЗЪЯСНЕНИЙ ДОКУМЕНТАЦИИ</w:t>
      </w:r>
      <w:bookmarkEnd w:id="92"/>
      <w:bookmarkEnd w:id="93"/>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 ЗАКУПКЕ</w:t>
      </w:r>
      <w:bookmarkEnd w:id="94"/>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Оформить на бланке Претендента закупки </w:t>
      </w:r>
      <w:r w:rsidRPr="00D93D3D">
        <w:rPr>
          <w:rFonts w:ascii="Times New Roman" w:eastAsia="Times New Roman" w:hAnsi="Times New Roman" w:cs="Times New Roman"/>
          <w:sz w:val="24"/>
          <w:szCs w:val="24"/>
          <w:lang w:eastAsia="ru-RU"/>
        </w:rPr>
        <w:br/>
        <w:t>с указанием даты и исходящего номера</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Заказчику: Публичное акционерное общество </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«Башинформсвязь» (ПАО «Башинформсвязь»),</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spacing w:after="0" w:line="240" w:lineRule="auto"/>
        <w:jc w:val="right"/>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Уважаемые господа!</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93D3D" w:rsidRPr="00D93D3D" w:rsidTr="00D93D3D">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D93D3D" w:rsidRPr="00D93D3D" w:rsidTr="00D93D3D">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r w:rsidR="00D93D3D" w:rsidRPr="00D93D3D" w:rsidTr="00D93D3D">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Руководитель участника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(или уполномоченный представитель)</w:t>
      </w:r>
      <w:r w:rsidRPr="00D93D3D">
        <w:rPr>
          <w:rFonts w:ascii="Times New Roman" w:eastAsia="Times New Roman" w:hAnsi="Times New Roman" w:cs="Times New Roman"/>
          <w:sz w:val="24"/>
          <w:szCs w:val="24"/>
          <w:lang w:eastAsia="ru-RU"/>
        </w:rPr>
        <w:tab/>
        <w:t>______________ (Ф.И.О.)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0"/>
          <w:szCs w:val="20"/>
          <w:lang w:eastAsia="ru-RU"/>
        </w:rPr>
        <w:t>(подпись)</w:t>
      </w:r>
    </w:p>
    <w:p w:rsidR="00D93D3D" w:rsidRPr="00D93D3D" w:rsidRDefault="00D93D3D" w:rsidP="00D93D3D">
      <w:pPr>
        <w:spacing w:after="0" w:line="240" w:lineRule="auto"/>
        <w:rPr>
          <w:rFonts w:ascii="Times New Roman" w:eastAsia="Times New Roman" w:hAnsi="Times New Roman" w:cs="Times New Roman"/>
          <w:sz w:val="24"/>
          <w:szCs w:val="24"/>
          <w:lang w:eastAsia="ru-RU"/>
        </w:rPr>
        <w:sectPr w:rsidR="00D93D3D" w:rsidRPr="00D93D3D" w:rsidSect="00D93D3D">
          <w:pgSz w:w="11907" w:h="16839" w:code="9"/>
          <w:pgMar w:top="851" w:right="567" w:bottom="567" w:left="1134" w:header="720" w:footer="720" w:gutter="0"/>
          <w:pgNumType w:start="1"/>
          <w:cols w:space="708"/>
          <w:noEndnote/>
          <w:titlePg/>
          <w:docGrid w:linePitch="326"/>
        </w:sectPr>
      </w:pPr>
      <w:r w:rsidRPr="00D93D3D">
        <w:rPr>
          <w:rFonts w:ascii="Times New Roman" w:eastAsia="Times New Roman" w:hAnsi="Times New Roman" w:cs="Times New Roman"/>
          <w:sz w:val="24"/>
          <w:szCs w:val="24"/>
          <w:lang w:eastAsia="ru-RU"/>
        </w:rPr>
        <w:t>М.П. (при наличии печати)</w:t>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5_Справка"/>
      <w:bookmarkStart w:id="98" w:name="_Форма_5_ФОРМА"/>
      <w:bookmarkStart w:id="99" w:name="_Toc438142143"/>
      <w:bookmarkEnd w:id="97"/>
      <w:bookmarkEnd w:id="98"/>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5</w:t>
      </w:r>
      <w:r w:rsidRPr="00D93D3D">
        <w:rPr>
          <w:rFonts w:ascii="Times New Roman" w:eastAsia="MS Mincho" w:hAnsi="Times New Roman" w:cs="Times New Roman"/>
          <w:b/>
          <w:bCs/>
          <w:color w:val="548DD4"/>
          <w:kern w:val="32"/>
          <w:sz w:val="28"/>
          <w:szCs w:val="24"/>
          <w:lang w:val="x-none" w:eastAsia="x-none"/>
        </w:rPr>
        <w:t xml:space="preserve"> ФОРМА </w:t>
      </w:r>
      <w:r w:rsidRPr="00D93D3D">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ВСЕЙ ЦЕПОЧКИ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СОБСТВЕННИКОВ ПРЕТЕНДЕНТА</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ВКЛЮЧАЯ БЕНЕФИЦИАРОВ</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 ТОМ ЧИСЛЕ КОНЕЧНЫХ)</w:t>
      </w:r>
      <w:bookmarkEnd w:id="99"/>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______</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bl>
      <w:tblPr>
        <w:tblW w:w="5056" w:type="pct"/>
        <w:tblLayout w:type="fixed"/>
        <w:tblLook w:val="00A0" w:firstRow="1" w:lastRow="0" w:firstColumn="1" w:lastColumn="0" w:noHBand="0" w:noVBand="0"/>
      </w:tblPr>
      <w:tblGrid>
        <w:gridCol w:w="435"/>
        <w:gridCol w:w="650"/>
        <w:gridCol w:w="435"/>
        <w:gridCol w:w="435"/>
        <w:gridCol w:w="435"/>
        <w:gridCol w:w="431"/>
        <w:gridCol w:w="431"/>
        <w:gridCol w:w="430"/>
        <w:gridCol w:w="430"/>
        <w:gridCol w:w="430"/>
        <w:gridCol w:w="446"/>
        <w:gridCol w:w="430"/>
        <w:gridCol w:w="430"/>
        <w:gridCol w:w="430"/>
        <w:gridCol w:w="430"/>
        <w:gridCol w:w="430"/>
        <w:gridCol w:w="393"/>
        <w:gridCol w:w="402"/>
        <w:gridCol w:w="761"/>
        <w:gridCol w:w="268"/>
        <w:gridCol w:w="618"/>
        <w:gridCol w:w="511"/>
        <w:gridCol w:w="349"/>
        <w:gridCol w:w="430"/>
        <w:gridCol w:w="430"/>
        <w:gridCol w:w="430"/>
        <w:gridCol w:w="430"/>
        <w:gridCol w:w="430"/>
        <w:gridCol w:w="430"/>
        <w:gridCol w:w="430"/>
        <w:gridCol w:w="430"/>
        <w:gridCol w:w="430"/>
        <w:gridCol w:w="430"/>
        <w:gridCol w:w="290"/>
        <w:gridCol w:w="165"/>
        <w:gridCol w:w="399"/>
      </w:tblGrid>
      <w:tr w:rsidR="00D93D3D" w:rsidRPr="00D93D3D" w:rsidTr="00063039">
        <w:trPr>
          <w:trHeight w:val="322"/>
        </w:trPr>
        <w:tc>
          <w:tcPr>
            <w:tcW w:w="5000" w:type="pct"/>
            <w:gridSpan w:val="36"/>
            <w:tcBorders>
              <w:top w:val="nil"/>
              <w:left w:val="nil"/>
              <w:bottom w:val="nil"/>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
                <w:bCs/>
                <w:sz w:val="28"/>
                <w:szCs w:val="28"/>
                <w:lang w:eastAsia="ar-SA"/>
              </w:rPr>
            </w:pPr>
          </w:p>
        </w:tc>
      </w:tr>
      <w:tr w:rsidR="00D93D3D" w:rsidRPr="00D93D3D" w:rsidTr="00063039">
        <w:trPr>
          <w:trHeight w:val="284"/>
        </w:trPr>
        <w:tc>
          <w:tcPr>
            <w:tcW w:w="5000" w:type="pct"/>
            <w:gridSpan w:val="36"/>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Cs/>
                <w:i/>
                <w:sz w:val="16"/>
                <w:szCs w:val="16"/>
                <w:lang w:eastAsia="ar-SA"/>
              </w:rPr>
            </w:pPr>
          </w:p>
        </w:tc>
      </w:tr>
      <w:tr w:rsidR="00D93D3D" w:rsidRPr="00D93D3D" w:rsidTr="00063039">
        <w:trPr>
          <w:trHeight w:val="277"/>
        </w:trPr>
        <w:tc>
          <w:tcPr>
            <w:tcW w:w="5000" w:type="pct"/>
            <w:gridSpan w:val="36"/>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r w:rsidRPr="00D93D3D">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D93D3D" w:rsidRPr="00D93D3D" w:rsidTr="00063039">
        <w:trPr>
          <w:trHeight w:val="271"/>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1456" w:type="pct"/>
            <w:gridSpan w:val="10"/>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186" w:type="pct"/>
            <w:gridSpan w:val="8"/>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2033" w:type="pct"/>
            <w:gridSpan w:val="15"/>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86" w:type="pct"/>
            <w:gridSpan w:val="2"/>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r>
      <w:tr w:rsidR="00D93D3D" w:rsidRPr="00D93D3D" w:rsidTr="00063039">
        <w:trPr>
          <w:trHeight w:val="510"/>
        </w:trPr>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п/п</w:t>
            </w:r>
          </w:p>
        </w:tc>
        <w:tc>
          <w:tcPr>
            <w:tcW w:w="1456" w:type="pct"/>
            <w:gridSpan w:val="10"/>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контрагента (ИНН, вид деятельности)</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049" w:type="pct"/>
            <w:gridSpan w:val="7"/>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033" w:type="pct"/>
            <w:gridSpan w:val="15"/>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86"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D93D3D" w:rsidRPr="00D93D3D" w:rsidTr="00063039">
        <w:trPr>
          <w:trHeight w:val="1260"/>
        </w:trPr>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Код ОКВЭД</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Фамилия, Имя, Отчество руководителя</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Дата заключения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Предмет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Валюта договора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Сумма в валюте договора</w:t>
            </w:r>
          </w:p>
        </w:tc>
        <w:tc>
          <w:tcPr>
            <w:tcW w:w="254"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Срок действия договора</w:t>
            </w:r>
          </w:p>
        </w:tc>
        <w:tc>
          <w:tcPr>
            <w:tcW w:w="2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Иные существенные условия</w:t>
            </w:r>
          </w:p>
        </w:tc>
        <w:tc>
          <w:tcPr>
            <w:tcW w:w="86"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p>
        </w:tc>
        <w:tc>
          <w:tcPr>
            <w:tcW w:w="19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64" w:type="pc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Физическое лицо/Юридическое лицо</w:t>
            </w:r>
          </w:p>
        </w:tc>
        <w:tc>
          <w:tcPr>
            <w:tcW w:w="112"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 ФИО</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Адрес регистрации</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Доля в уставном капитале</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акций(для акционерных обществ)</w:t>
            </w:r>
          </w:p>
        </w:tc>
        <w:tc>
          <w:tcPr>
            <w:tcW w:w="13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6" w:type="pct"/>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Руководитель / участник / акционер / бенефициар</w:t>
            </w:r>
          </w:p>
        </w:tc>
        <w:tc>
          <w:tcPr>
            <w:tcW w:w="127" w:type="pct"/>
            <w:vMerge w:val="restar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15"/>
        </w:trPr>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w:t>
            </w:r>
          </w:p>
        </w:tc>
        <w:tc>
          <w:tcPr>
            <w:tcW w:w="12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по</w:t>
            </w:r>
          </w:p>
        </w:tc>
        <w:tc>
          <w:tcPr>
            <w:tcW w:w="244"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30"/>
        </w:trPr>
        <w:tc>
          <w:tcPr>
            <w:tcW w:w="139"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20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6</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7</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8</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9</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10</w:t>
            </w:r>
          </w:p>
        </w:tc>
        <w:tc>
          <w:tcPr>
            <w:tcW w:w="143"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11</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12</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13</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14</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15</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16</w:t>
            </w:r>
          </w:p>
        </w:tc>
        <w:tc>
          <w:tcPr>
            <w:tcW w:w="12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17</w:t>
            </w:r>
          </w:p>
        </w:tc>
        <w:tc>
          <w:tcPr>
            <w:tcW w:w="12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18</w:t>
            </w:r>
          </w:p>
        </w:tc>
        <w:tc>
          <w:tcPr>
            <w:tcW w:w="24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19</w:t>
            </w:r>
          </w:p>
        </w:tc>
        <w:tc>
          <w:tcPr>
            <w:tcW w:w="8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20</w:t>
            </w:r>
          </w:p>
        </w:tc>
        <w:tc>
          <w:tcPr>
            <w:tcW w:w="19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21</w:t>
            </w:r>
          </w:p>
        </w:tc>
        <w:tc>
          <w:tcPr>
            <w:tcW w:w="16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22</w:t>
            </w:r>
          </w:p>
        </w:tc>
        <w:tc>
          <w:tcPr>
            <w:tcW w:w="112"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23</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24</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25</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26</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27</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28</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29</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30</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31</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32</w:t>
            </w: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33</w:t>
            </w:r>
          </w:p>
        </w:tc>
        <w:tc>
          <w:tcPr>
            <w:tcW w:w="146" w:type="pct"/>
            <w:gridSpan w:val="2"/>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34</w:t>
            </w: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35</w:t>
            </w:r>
          </w:p>
        </w:tc>
      </w:tr>
      <w:tr w:rsidR="00D93D3D" w:rsidRPr="00D93D3D" w:rsidTr="00063039">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44"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4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063039">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3"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4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86"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9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64"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12"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8"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6" w:type="pct"/>
            <w:gridSpan w:val="2"/>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bl>
    <w:p w:rsidR="00D93D3D" w:rsidRPr="00D93D3D" w:rsidRDefault="00D93D3D" w:rsidP="00D93D3D">
      <w:pPr>
        <w:suppressAutoHyphens/>
        <w:spacing w:after="0" w:line="240" w:lineRule="auto"/>
        <w:rPr>
          <w:rFonts w:ascii="Times New Roman" w:eastAsia="Times New Roman" w:hAnsi="Times New Roman" w:cs="Times New Roman"/>
          <w:b/>
          <w:bCs/>
          <w:sz w:val="24"/>
          <w:szCs w:val="24"/>
          <w:lang w:eastAsia="ar-SA"/>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sectPr w:rsidR="00D93D3D" w:rsidRPr="00D93D3D" w:rsidSect="00D93D3D">
          <w:headerReference w:type="first" r:id="rId41"/>
          <w:pgSz w:w="16839" w:h="11907" w:orient="landscape" w:code="9"/>
          <w:pgMar w:top="1134" w:right="851" w:bottom="567" w:left="567" w:header="720" w:footer="720" w:gutter="0"/>
          <w:cols w:space="708"/>
          <w:noEndnote/>
          <w:titlePg/>
          <w:docGrid w:linePitch="326"/>
        </w:sectPr>
      </w:pP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6</w:t>
      </w:r>
      <w:bookmarkEnd w:id="101"/>
      <w:r w:rsidRPr="00D93D3D">
        <w:rPr>
          <w:rFonts w:ascii="Cambria" w:eastAsia="Times New Roman" w:hAnsi="Cambria" w:cs="Times New Roman"/>
          <w:b/>
          <w:bCs/>
          <w:color w:val="365F91"/>
          <w:sz w:val="28"/>
          <w:szCs w:val="28"/>
          <w:lang w:eastAsia="ru-RU"/>
        </w:rPr>
        <w:t xml:space="preserve"> </w:t>
      </w:r>
      <w:r w:rsidRPr="00D93D3D">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r w:rsidR="00907C6A">
        <w:rPr>
          <w:rFonts w:ascii="Times New Roman" w:eastAsia="MS Mincho" w:hAnsi="Times New Roman" w:cs="Times New Roman"/>
          <w:b/>
          <w:bCs/>
          <w:color w:val="548DD4"/>
          <w:kern w:val="32"/>
          <w:sz w:val="28"/>
          <w:szCs w:val="24"/>
          <w:lang w:eastAsia="x-none"/>
        </w:rPr>
        <w:t xml:space="preserve"> </w:t>
      </w:r>
      <w:r w:rsidR="00907C6A" w:rsidRPr="00907C6A">
        <w:rPr>
          <w:rFonts w:ascii="Times New Roman" w:eastAsia="MS Mincho" w:hAnsi="Times New Roman" w:cs="Times New Roman"/>
          <w:bCs/>
          <w:i/>
          <w:color w:val="4472C4" w:themeColor="accent5"/>
          <w:kern w:val="32"/>
          <w:sz w:val="28"/>
          <w:szCs w:val="28"/>
          <w:lang w:eastAsia="x-none"/>
        </w:rPr>
        <w:t>(Предоставляется в</w:t>
      </w:r>
      <w:r w:rsidR="00907C6A" w:rsidRPr="00907C6A">
        <w:rPr>
          <w:rFonts w:ascii="Times New Roman" w:eastAsia="Times New Roman" w:hAnsi="Times New Roman" w:cs="Times New Roman"/>
          <w:i/>
          <w:color w:val="4472C4" w:themeColor="accent5"/>
          <w:sz w:val="28"/>
          <w:szCs w:val="28"/>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i/>
          <w:color w:val="4472C4" w:themeColor="accent5"/>
          <w:sz w:val="28"/>
          <w:szCs w:val="28"/>
          <w:lang w:eastAsia="ru-RU"/>
        </w:rPr>
        <w:t>)</w:t>
      </w:r>
    </w:p>
    <w:bookmarkEnd w:id="108"/>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93D3D">
        <w:rPr>
          <w:rFonts w:ascii="Times New Roman" w:eastAsia="Times New Roman" w:hAnsi="Times New Roman" w:cs="Times New Roman"/>
          <w:b/>
          <w:bCs/>
          <w:spacing w:val="60"/>
          <w:sz w:val="26"/>
          <w:szCs w:val="26"/>
          <w:lang w:eastAsia="ru-RU"/>
        </w:rPr>
        <w:t>ФОРМА</w:t>
      </w:r>
    </w:p>
    <w:p w:rsidR="00D93D3D" w:rsidRPr="00D93D3D" w:rsidRDefault="00D93D3D" w:rsidP="00D93D3D">
      <w:pPr>
        <w:autoSpaceDE w:val="0"/>
        <w:autoSpaceDN w:val="0"/>
        <w:spacing w:after="480" w:line="240" w:lineRule="auto"/>
        <w:jc w:val="center"/>
        <w:rPr>
          <w:rFonts w:ascii="Times New Roman" w:eastAsia="Times New Roman" w:hAnsi="Times New Roman" w:cs="Times New Roman"/>
          <w:b/>
          <w:bCs/>
          <w:sz w:val="26"/>
          <w:szCs w:val="26"/>
          <w:lang w:eastAsia="ru-RU"/>
        </w:rPr>
      </w:pPr>
      <w:r w:rsidRPr="00D93D3D">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93D3D">
        <w:rPr>
          <w:rFonts w:ascii="Times New Roman" w:eastAsia="Times New Roman" w:hAnsi="Times New Roman" w:cs="Times New Roman"/>
          <w:b/>
          <w:bCs/>
          <w:sz w:val="26"/>
          <w:szCs w:val="26"/>
          <w:lang w:eastAsia="ru-RU"/>
        </w:rPr>
        <w:br/>
        <w:t>к субъектам малого и среднего предпринимательства</w:t>
      </w:r>
    </w:p>
    <w:p w:rsidR="00D93D3D" w:rsidRPr="00D93D3D" w:rsidRDefault="00D93D3D" w:rsidP="00D93D3D">
      <w:pPr>
        <w:autoSpaceDE w:val="0"/>
        <w:autoSpaceDN w:val="0"/>
        <w:spacing w:after="0" w:line="240" w:lineRule="auto"/>
        <w:ind w:firstLine="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Подтверждаем, что  </w:t>
      </w:r>
    </w:p>
    <w:p w:rsidR="00D93D3D" w:rsidRPr="00D93D3D" w:rsidRDefault="00D93D3D" w:rsidP="00D93D3D">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наименование участника закупки)</w:t>
      </w:r>
    </w:p>
    <w:p w:rsidR="00D93D3D" w:rsidRPr="00D93D3D" w:rsidRDefault="00D93D3D" w:rsidP="00D93D3D">
      <w:pPr>
        <w:autoSpaceDE w:val="0"/>
        <w:autoSpaceDN w:val="0"/>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93D3D" w:rsidRPr="00D93D3D" w:rsidRDefault="00D93D3D" w:rsidP="00D93D3D">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93D3D">
        <w:rPr>
          <w:rFonts w:ascii="Times New Roman" w:eastAsia="Times New Roman" w:hAnsi="Times New Roman" w:cs="Times New Roman"/>
          <w:sz w:val="20"/>
          <w:szCs w:val="20"/>
          <w:lang w:eastAsia="ru-RU"/>
        </w:rPr>
        <w:br/>
        <w:t>в зависимости от критериев отнесения)</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предпринимательства, и сообщаем следующую информацию:</w:t>
      </w:r>
    </w:p>
    <w:p w:rsidR="00D93D3D" w:rsidRPr="00D93D3D" w:rsidRDefault="00D93D3D" w:rsidP="00D93D3D">
      <w:pPr>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Адрес местонахождения (юридический адрес):  </w:t>
      </w:r>
    </w:p>
    <w:p w:rsidR="00D93D3D" w:rsidRPr="00D93D3D" w:rsidRDefault="00D93D3D" w:rsidP="00D93D3D">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val="en-US" w:eastAsia="ru-RU"/>
        </w:rPr>
        <w:t> </w:t>
      </w:r>
      <w:r w:rsidRPr="00D93D3D">
        <w:rPr>
          <w:rFonts w:ascii="Times New Roman" w:eastAsia="Times New Roman" w:hAnsi="Times New Roman" w:cs="Times New Roman"/>
          <w:sz w:val="24"/>
          <w:szCs w:val="24"/>
          <w:lang w:eastAsia="ru-RU"/>
        </w:rPr>
        <w:t xml:space="preserve">ИНН/КПП: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сведения о дате выдачи документа и выдавшем его органе)</w:t>
      </w: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ОГРН: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93D3D" w:rsidRPr="00D93D3D" w:rsidRDefault="00D93D3D" w:rsidP="00D93D3D">
      <w:pPr>
        <w:autoSpaceDE w:val="0"/>
        <w:autoSpaceDN w:val="0"/>
        <w:spacing w:after="0" w:line="240" w:lineRule="auto"/>
        <w:ind w:left="567" w:right="113"/>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Исключен.</w:t>
      </w:r>
    </w:p>
    <w:p w:rsidR="00D93D3D" w:rsidRPr="00D93D3D" w:rsidRDefault="00D93D3D" w:rsidP="00D93D3D">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sz w:val="24"/>
          <w:szCs w:val="24"/>
          <w:lang w:eastAsia="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384"/>
      </w:tblGrid>
      <w:tr w:rsidR="00D93D3D" w:rsidRPr="00D93D3D" w:rsidTr="00A45ED5">
        <w:trPr>
          <w:cantSplit/>
          <w:tblHeader/>
        </w:trPr>
        <w:tc>
          <w:tcPr>
            <w:tcW w:w="567"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п/п</w:t>
            </w:r>
          </w:p>
        </w:tc>
        <w:tc>
          <w:tcPr>
            <w:tcW w:w="4649"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сведений</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Малые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Средние предприятия</w:t>
            </w:r>
          </w:p>
        </w:tc>
        <w:tc>
          <w:tcPr>
            <w:tcW w:w="1384"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Показатель</w:t>
            </w:r>
          </w:p>
        </w:tc>
      </w:tr>
      <w:tr w:rsidR="00D93D3D" w:rsidRPr="00D93D3D" w:rsidTr="00A45ED5">
        <w:trPr>
          <w:cantSplit/>
          <w:tblHeader/>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1 </w:t>
            </w:r>
            <w:r w:rsidRPr="00D93D3D">
              <w:rPr>
                <w:rFonts w:ascii="Times New Roman" w:eastAsia="Times New Roman" w:hAnsi="Times New Roman" w:cs="Times New Roman"/>
                <w:bCs/>
                <w:color w:val="00B050"/>
                <w:sz w:val="24"/>
                <w:szCs w:val="24"/>
                <w:lang w:eastAsia="ru-RU"/>
              </w:rPr>
              <w:t>&lt;2&gt;:</w:t>
            </w:r>
          </w:p>
        </w:tc>
        <w:tc>
          <w:tcPr>
            <w:tcW w:w="4649"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25</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D3D">
              <w:rPr>
                <w:rFonts w:ascii="Times New Roman" w:eastAsia="Times New Roman" w:hAnsi="Times New Roman" w:cs="Times New Roman"/>
                <w:bCs/>
                <w:color w:val="00B050"/>
                <w:sz w:val="24"/>
                <w:szCs w:val="24"/>
                <w:lang w:eastAsia="ru-RU"/>
              </w:rPr>
              <w:t>&lt;3&gt;.</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49</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Height w:val="654"/>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7</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100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от 101 до 250 включительно</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количество человек</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15 – микропред</w:t>
            </w:r>
            <w:r w:rsidRPr="00D93D3D">
              <w:rPr>
                <w:rFonts w:ascii="Times New Roman" w:eastAsia="Times New Roman" w:hAnsi="Times New Roman" w:cs="Times New Roman"/>
                <w:lang w:eastAsia="ru-RU"/>
              </w:rPr>
              <w:softHyphen/>
              <w:t>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Height w:val="425"/>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2000</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в млн. рублей</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120 в год – микро</w:t>
            </w:r>
            <w:r w:rsidRPr="00D93D3D">
              <w:rPr>
                <w:rFonts w:ascii="Times New Roman" w:eastAsia="Times New Roman" w:hAnsi="Times New Roman" w:cs="Times New Roman"/>
                <w:lang w:eastAsia="ru-RU"/>
              </w:rPr>
              <w:softHyphen/>
              <w:t>предприятие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9</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10</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(в случае участия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(при наличии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bl>
    <w:p w:rsidR="00D93D3D" w:rsidRPr="00D93D3D" w:rsidRDefault="00D93D3D" w:rsidP="00D93D3D">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w:t>
      </w:r>
    </w:p>
    <w:p w:rsidR="00D93D3D" w:rsidRPr="00D93D3D" w:rsidRDefault="00D93D3D" w:rsidP="00D93D3D">
      <w:pPr>
        <w:autoSpaceDE w:val="0"/>
        <w:autoSpaceDN w:val="0"/>
        <w:spacing w:after="24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М.П.</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(фамилия, имя, отчество (при наличии) подписавшего, должность)</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D93D3D">
          <w:rPr>
            <w:rFonts w:ascii="Times New Roman" w:eastAsia="Times New Roman" w:hAnsi="Times New Roman" w:cs="Times New Roman"/>
            <w:bCs/>
            <w:color w:val="0000FF"/>
            <w:sz w:val="24"/>
            <w:szCs w:val="24"/>
            <w:u w:val="single"/>
            <w:lang w:eastAsia="ru-RU"/>
          </w:rPr>
          <w:t xml:space="preserve">пункте 15 </w:t>
        </w:r>
      </w:hyperlink>
      <w:r w:rsidRPr="00D93D3D">
        <w:rPr>
          <w:rFonts w:ascii="Times New Roman" w:eastAsia="Times New Roman" w:hAnsi="Times New Roman" w:cs="Times New Roman"/>
          <w:bCs/>
          <w:color w:val="808080"/>
          <w:sz w:val="24"/>
          <w:szCs w:val="24"/>
          <w:lang w:eastAsia="ru-RU"/>
        </w:rPr>
        <w:t xml:space="preserve"> Информационной карты.</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D93D3D">
          <w:rPr>
            <w:rFonts w:ascii="Times New Roman" w:eastAsia="Times New Roman" w:hAnsi="Times New Roman" w:cs="Times New Roman"/>
            <w:bCs/>
            <w:color w:val="808080"/>
            <w:sz w:val="24"/>
            <w:szCs w:val="24"/>
            <w:lang w:eastAsia="ru-RU"/>
          </w:rPr>
          <w:t>пунктах 7</w:t>
        </w:r>
      </w:hyperlink>
      <w:r w:rsidRPr="00D93D3D">
        <w:rPr>
          <w:rFonts w:ascii="Times New Roman" w:eastAsia="Times New Roman" w:hAnsi="Times New Roman" w:cs="Times New Roman"/>
          <w:bCs/>
          <w:color w:val="808080"/>
          <w:sz w:val="24"/>
          <w:szCs w:val="24"/>
          <w:lang w:eastAsia="ru-RU"/>
        </w:rPr>
        <w:t xml:space="preserve"> и </w:t>
      </w:r>
      <w:hyperlink r:id="rId43" w:history="1">
        <w:r w:rsidRPr="00D93D3D">
          <w:rPr>
            <w:rFonts w:ascii="Times New Roman" w:eastAsia="Times New Roman" w:hAnsi="Times New Roman" w:cs="Times New Roman"/>
            <w:bCs/>
            <w:color w:val="808080"/>
            <w:sz w:val="24"/>
            <w:szCs w:val="24"/>
            <w:lang w:eastAsia="ru-RU"/>
          </w:rPr>
          <w:t>8</w:t>
        </w:r>
      </w:hyperlink>
      <w:r w:rsidRPr="00D93D3D">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&lt;2&gt;</w:t>
      </w:r>
      <w:r w:rsidRPr="00D93D3D">
        <w:rPr>
          <w:rFonts w:ascii="Times New Roman" w:eastAsia="Times New Roman" w:hAnsi="Times New Roman" w:cs="Times New Roman"/>
          <w:bCs/>
          <w:color w:val="808080"/>
          <w:sz w:val="24"/>
          <w:szCs w:val="24"/>
          <w:lang w:eastAsia="ru-RU"/>
        </w:rPr>
        <w:t xml:space="preserve"> </w:t>
      </w:r>
      <w:hyperlink r:id="rId44" w:history="1">
        <w:r w:rsidRPr="00D93D3D">
          <w:rPr>
            <w:rFonts w:ascii="Times New Roman" w:eastAsia="Times New Roman" w:hAnsi="Times New Roman" w:cs="Times New Roman"/>
            <w:bCs/>
            <w:color w:val="808080"/>
            <w:sz w:val="24"/>
            <w:szCs w:val="24"/>
            <w:lang w:eastAsia="ru-RU"/>
          </w:rPr>
          <w:t>Пункты 1</w:t>
        </w:r>
      </w:hyperlink>
      <w:r w:rsidRPr="00D93D3D">
        <w:rPr>
          <w:rFonts w:ascii="Times New Roman" w:eastAsia="Times New Roman" w:hAnsi="Times New Roman" w:cs="Times New Roman"/>
          <w:bCs/>
          <w:color w:val="808080"/>
          <w:sz w:val="24"/>
          <w:szCs w:val="24"/>
          <w:lang w:eastAsia="ru-RU"/>
        </w:rPr>
        <w:t xml:space="preserve"> - </w:t>
      </w:r>
      <w:hyperlink r:id="rId45" w:history="1">
        <w:r w:rsidRPr="00D93D3D">
          <w:rPr>
            <w:rFonts w:ascii="Times New Roman" w:eastAsia="Times New Roman" w:hAnsi="Times New Roman" w:cs="Times New Roman"/>
            <w:bCs/>
            <w:color w:val="808080"/>
            <w:sz w:val="24"/>
            <w:szCs w:val="24"/>
            <w:lang w:eastAsia="ru-RU"/>
          </w:rPr>
          <w:t>11</w:t>
        </w:r>
      </w:hyperlink>
      <w:r w:rsidRPr="00D93D3D">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&lt;3&gt;</w:t>
      </w:r>
      <w:r w:rsidRPr="00D93D3D">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D93D3D">
          <w:rPr>
            <w:rFonts w:ascii="Times New Roman" w:eastAsia="Times New Roman" w:hAnsi="Times New Roman" w:cs="Times New Roman"/>
            <w:bCs/>
            <w:color w:val="808080"/>
            <w:sz w:val="24"/>
            <w:szCs w:val="24"/>
            <w:lang w:eastAsia="ru-RU"/>
          </w:rPr>
          <w:t>подпунктах "в"</w:t>
        </w:r>
      </w:hyperlink>
      <w:r w:rsidRPr="00D93D3D">
        <w:rPr>
          <w:rFonts w:ascii="Times New Roman" w:eastAsia="Times New Roman" w:hAnsi="Times New Roman" w:cs="Times New Roman"/>
          <w:bCs/>
          <w:color w:val="808080"/>
          <w:sz w:val="24"/>
          <w:szCs w:val="24"/>
          <w:lang w:eastAsia="ru-RU"/>
        </w:rPr>
        <w:t xml:space="preserve"> - </w:t>
      </w:r>
      <w:hyperlink r:id="rId47" w:history="1">
        <w:r w:rsidRPr="00D93D3D">
          <w:rPr>
            <w:rFonts w:ascii="Times New Roman" w:eastAsia="Times New Roman" w:hAnsi="Times New Roman" w:cs="Times New Roman"/>
            <w:bCs/>
            <w:color w:val="808080"/>
            <w:sz w:val="24"/>
            <w:szCs w:val="24"/>
            <w:lang w:eastAsia="ru-RU"/>
          </w:rPr>
          <w:t>"д" пункта 1 части 1.1 статьи 4</w:t>
        </w:r>
      </w:hyperlink>
      <w:r w:rsidRPr="00D93D3D">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D93D3D">
        <w:rPr>
          <w:rFonts w:ascii="Times New Roman" w:eastAsia="Calibri" w:hAnsi="Times New Roman" w:cs="Times New Roman"/>
          <w:bCs/>
          <w:color w:val="808080"/>
          <w:sz w:val="24"/>
          <w:szCs w:val="24"/>
          <w:lang w:eastAsia="ru-RU"/>
        </w:rPr>
        <w:br w:type="page"/>
      </w: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D93D3D">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D93D3D" w:rsidRPr="00D93D3D" w:rsidRDefault="00D93D3D" w:rsidP="00D93D3D">
      <w:pPr>
        <w:spacing w:after="0" w:line="240" w:lineRule="auto"/>
        <w:rPr>
          <w:rFonts w:ascii="Times New Roman" w:eastAsia="MS Mincho" w:hAnsi="Times New Roman" w:cs="Times New Roman"/>
          <w:sz w:val="24"/>
          <w:szCs w:val="24"/>
          <w:lang w:eastAsia="x-none"/>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spacing w:after="0" w:line="240" w:lineRule="auto"/>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both"/>
        <w:rPr>
          <w:rFonts w:ascii="Times New Roman" w:eastAsia="Times New Roman" w:hAnsi="Times New Roman" w:cs="Times New Roman"/>
          <w:i/>
          <w:sz w:val="26"/>
          <w:szCs w:val="26"/>
          <w:lang w:eastAsia="ru-RU"/>
        </w:rPr>
      </w:pPr>
      <w:r w:rsidRPr="00D93D3D">
        <w:rPr>
          <w:rFonts w:ascii="Times New Roman" w:eastAsia="Times New Roman" w:hAnsi="Times New Roman" w:cs="Times New Roman"/>
          <w:sz w:val="26"/>
          <w:szCs w:val="26"/>
          <w:lang w:eastAsia="ru-RU"/>
        </w:rPr>
        <w:t>______________________ (</w:t>
      </w:r>
      <w:r w:rsidRPr="00D93D3D">
        <w:rPr>
          <w:rFonts w:ascii="Times New Roman" w:eastAsia="Times New Roman" w:hAnsi="Times New Roman" w:cs="Times New Roman"/>
          <w:i/>
          <w:sz w:val="26"/>
          <w:szCs w:val="26"/>
          <w:lang w:eastAsia="ru-RU"/>
        </w:rPr>
        <w:t>указать способ закупки</w:t>
      </w:r>
      <w:r w:rsidRPr="00D93D3D">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D93D3D">
        <w:rPr>
          <w:rFonts w:ascii="Times New Roman" w:eastAsia="Times New Roman" w:hAnsi="Times New Roman" w:cs="Times New Roman"/>
          <w:i/>
          <w:sz w:val="26"/>
          <w:szCs w:val="26"/>
          <w:lang w:eastAsia="ru-RU"/>
        </w:rPr>
        <w:t>(указать 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MS Mincho" w:hAnsi="Times New Roman" w:cs="Times New Roman"/>
          <w:b/>
          <w:kern w:val="32"/>
          <w:sz w:val="26"/>
          <w:szCs w:val="26"/>
          <w:lang w:eastAsia="x-none"/>
        </w:rPr>
      </w:pPr>
      <w:r w:rsidRPr="00D93D3D">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r w:rsidRPr="00D93D3D">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D93D3D" w:rsidRPr="00D93D3D" w:rsidRDefault="00D93D3D" w:rsidP="00D93D3D">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D93D3D" w:rsidRPr="00D93D3D" w:rsidTr="00D93D3D">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w:t>
      </w:r>
    </w:p>
    <w:p w:rsidR="00D93D3D" w:rsidRPr="00D93D3D" w:rsidRDefault="00D93D3D" w:rsidP="00D93D3D">
      <w:pPr>
        <w:numPr>
          <w:ilvl w:val="0"/>
          <w:numId w:val="6"/>
        </w:num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Декларация 1________________________;</w:t>
      </w:r>
    </w:p>
    <w:p w:rsidR="00D93D3D" w:rsidRPr="00D93D3D" w:rsidRDefault="00D93D3D" w:rsidP="00D93D3D">
      <w:pPr>
        <w:numPr>
          <w:ilvl w:val="0"/>
          <w:numId w:val="6"/>
        </w:numPr>
        <w:spacing w:after="0" w:line="240" w:lineRule="auto"/>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Декларация 2 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D93D3D" w:rsidRPr="00D93D3D" w:rsidRDefault="00D93D3D" w:rsidP="00D93D3D">
      <w:pPr>
        <w:spacing w:after="0" w:line="240" w:lineRule="auto"/>
        <w:jc w:val="both"/>
        <w:rPr>
          <w:rFonts w:ascii="Times New Roman" w:eastAsia="Times New Roman" w:hAnsi="Times New Roman" w:cs="Times New Roman"/>
          <w:b/>
          <w:color w:val="808080"/>
          <w:sz w:val="24"/>
          <w:szCs w:val="24"/>
          <w:lang w:eastAsia="ru-RU"/>
        </w:rPr>
      </w:pPr>
      <w:r w:rsidRPr="00D93D3D">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D93D3D">
          <w:rPr>
            <w:rFonts w:ascii="Times New Roman" w:eastAsia="Times New Roman" w:hAnsi="Times New Roman" w:cs="Arial"/>
            <w:color w:val="0000FF"/>
            <w:sz w:val="24"/>
            <w:szCs w:val="24"/>
            <w:u w:val="single"/>
            <w:lang w:eastAsia="ru-RU"/>
          </w:rPr>
          <w:t>Форме 6</w:t>
        </w:r>
      </w:hyperlink>
      <w:r w:rsidRPr="00D93D3D">
        <w:rPr>
          <w:rFonts w:ascii="Times New Roman" w:eastAsia="Times New Roman" w:hAnsi="Times New Roman" w:cs="Arial"/>
          <w:color w:val="000000"/>
          <w:sz w:val="24"/>
          <w:szCs w:val="24"/>
          <w:lang w:eastAsia="ru-RU"/>
        </w:rPr>
        <w:t xml:space="preserve"> </w:t>
      </w:r>
      <w:r w:rsidRPr="00D93D3D">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93D3D" w:rsidRPr="00D93D3D" w:rsidSect="00D93D3D">
          <w:pgSz w:w="11906" w:h="16838"/>
          <w:pgMar w:top="1134" w:right="850" w:bottom="1134" w:left="1701" w:header="708" w:footer="708" w:gutter="0"/>
          <w:cols w:space="708"/>
          <w:titlePg/>
          <w:docGrid w:linePitch="360"/>
        </w:sectPr>
      </w:pPr>
      <w:bookmarkStart w:id="116" w:name="_РАЗДЕЛ_IV._Техническое"/>
      <w:bookmarkStart w:id="117" w:name="_Toc438136424"/>
      <w:bookmarkEnd w:id="116"/>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D93D3D">
        <w:rPr>
          <w:rFonts w:ascii="Times New Roman" w:eastAsia="MS Mincho" w:hAnsi="Times New Roman" w:cs="Times New Roman"/>
          <w:b/>
          <w:bCs/>
          <w:color w:val="17365D"/>
          <w:kern w:val="32"/>
          <w:sz w:val="28"/>
          <w:szCs w:val="24"/>
          <w:lang w:val="x-none" w:eastAsia="x-none"/>
        </w:rPr>
        <w:t>РАЗДЕЛ IV. Техническое задание</w:t>
      </w:r>
      <w:bookmarkEnd w:id="117"/>
    </w:p>
    <w:p w:rsidR="00EE036C" w:rsidRPr="00601639" w:rsidRDefault="00EE036C" w:rsidP="00EE036C">
      <w:pPr>
        <w:spacing w:after="0" w:line="240" w:lineRule="auto"/>
        <w:jc w:val="center"/>
        <w:rPr>
          <w:rFonts w:ascii="Times New Roman" w:eastAsia="Times New Roman" w:hAnsi="Times New Roman" w:cs="Times New Roman"/>
          <w:b/>
          <w:sz w:val="24"/>
          <w:szCs w:val="24"/>
          <w:lang w:eastAsia="ru-RU"/>
        </w:rPr>
      </w:pPr>
      <w:r w:rsidRPr="00601639">
        <w:rPr>
          <w:rFonts w:ascii="Times New Roman" w:eastAsia="Times New Roman" w:hAnsi="Times New Roman" w:cs="Times New Roman"/>
          <w:b/>
          <w:sz w:val="24"/>
          <w:szCs w:val="24"/>
          <w:lang w:eastAsia="ru-RU"/>
        </w:rPr>
        <w:t xml:space="preserve">ТЕХНИЧЕСКОЕ ЗАДАНИЕ </w:t>
      </w:r>
      <w:r>
        <w:rPr>
          <w:rFonts w:ascii="Times New Roman" w:eastAsia="Times New Roman" w:hAnsi="Times New Roman" w:cs="Times New Roman"/>
          <w:b/>
          <w:sz w:val="24"/>
          <w:szCs w:val="24"/>
          <w:lang w:eastAsia="ru-RU"/>
        </w:rPr>
        <w:t>К ДОГОВОРУ ДОБРОВОЛЬНОГО МЕДИЦИНСКОГО СТРАХОВАНИЯ</w:t>
      </w:r>
    </w:p>
    <w:p w:rsidR="00EE036C" w:rsidRPr="00601639" w:rsidRDefault="00EE036C" w:rsidP="00EE036C">
      <w:pPr>
        <w:spacing w:after="0" w:line="240" w:lineRule="auto"/>
        <w:jc w:val="center"/>
        <w:rPr>
          <w:rFonts w:ascii="Times New Roman" w:eastAsia="Times New Roman" w:hAnsi="Times New Roman" w:cs="Times New Roman"/>
          <w:sz w:val="24"/>
          <w:szCs w:val="24"/>
          <w:lang w:eastAsia="ru-RU"/>
        </w:rPr>
      </w:pPr>
    </w:p>
    <w:tbl>
      <w:tblPr>
        <w:tblW w:w="10472" w:type="dxa"/>
        <w:tblInd w:w="-541" w:type="dxa"/>
        <w:tblLook w:val="04A0" w:firstRow="1" w:lastRow="0" w:firstColumn="1" w:lastColumn="0" w:noHBand="0" w:noVBand="1"/>
      </w:tblPr>
      <w:tblGrid>
        <w:gridCol w:w="716"/>
        <w:gridCol w:w="556"/>
        <w:gridCol w:w="3936"/>
        <w:gridCol w:w="1316"/>
        <w:gridCol w:w="1216"/>
        <w:gridCol w:w="1016"/>
        <w:gridCol w:w="1716"/>
      </w:tblGrid>
      <w:tr w:rsidR="00EE036C" w:rsidRPr="00E13F86" w:rsidTr="00730ED1">
        <w:trPr>
          <w:trHeight w:val="300"/>
        </w:trPr>
        <w:tc>
          <w:tcPr>
            <w:tcW w:w="716" w:type="dxa"/>
            <w:tcBorders>
              <w:top w:val="nil"/>
              <w:left w:val="nil"/>
              <w:bottom w:val="nil"/>
              <w:right w:val="nil"/>
            </w:tcBorders>
            <w:shd w:val="clear" w:color="auto" w:fill="auto"/>
            <w:noWrap/>
            <w:vAlign w:val="bottom"/>
            <w:hideMark/>
          </w:tcPr>
          <w:p w:rsidR="00EE036C" w:rsidRPr="00E13F86" w:rsidRDefault="00EE036C" w:rsidP="00730ED1">
            <w:pPr>
              <w:spacing w:after="0" w:line="240" w:lineRule="auto"/>
              <w:rPr>
                <w:rFonts w:ascii="Calibri" w:eastAsia="Times New Roman" w:hAnsi="Calibri" w:cs="Calibri"/>
                <w:color w:val="000000"/>
                <w:lang w:eastAsia="ru-RU"/>
              </w:rPr>
            </w:pPr>
          </w:p>
          <w:tbl>
            <w:tblPr>
              <w:tblW w:w="0" w:type="auto"/>
              <w:tblCellSpacing w:w="0" w:type="dxa"/>
              <w:tblCellMar>
                <w:left w:w="0" w:type="dxa"/>
                <w:right w:w="0" w:type="dxa"/>
              </w:tblCellMar>
              <w:tblLook w:val="04A0" w:firstRow="1" w:lastRow="0" w:firstColumn="1" w:lastColumn="0" w:noHBand="0" w:noVBand="1"/>
            </w:tblPr>
            <w:tblGrid>
              <w:gridCol w:w="500"/>
            </w:tblGrid>
            <w:tr w:rsidR="00EE036C" w:rsidRPr="00E13F86" w:rsidTr="00730ED1">
              <w:trPr>
                <w:trHeight w:val="300"/>
                <w:tblCellSpacing w:w="0" w:type="dxa"/>
              </w:trPr>
              <w:tc>
                <w:tcPr>
                  <w:tcW w:w="500" w:type="dxa"/>
                  <w:tcBorders>
                    <w:top w:val="nil"/>
                    <w:left w:val="nil"/>
                    <w:bottom w:val="nil"/>
                    <w:right w:val="nil"/>
                  </w:tcBorders>
                  <w:shd w:val="clear" w:color="auto" w:fill="auto"/>
                  <w:noWrap/>
                  <w:vAlign w:val="bottom"/>
                  <w:hideMark/>
                </w:tcPr>
                <w:p w:rsidR="00EE036C" w:rsidRPr="00E13F86" w:rsidRDefault="00EE036C" w:rsidP="00730ED1">
                  <w:pPr>
                    <w:spacing w:after="0" w:line="240" w:lineRule="auto"/>
                    <w:jc w:val="center"/>
                    <w:rPr>
                      <w:rFonts w:ascii="Times New Roman" w:eastAsia="Times New Roman" w:hAnsi="Times New Roman" w:cs="Times New Roman"/>
                      <w:b/>
                      <w:bCs/>
                      <w:color w:val="000000"/>
                      <w:sz w:val="28"/>
                      <w:szCs w:val="28"/>
                      <w:lang w:eastAsia="ru-RU"/>
                    </w:rPr>
                  </w:pPr>
                </w:p>
              </w:tc>
            </w:tr>
          </w:tbl>
          <w:p w:rsidR="00EE036C" w:rsidRPr="00E13F86" w:rsidRDefault="00EE036C" w:rsidP="00730ED1">
            <w:pPr>
              <w:spacing w:after="0" w:line="240" w:lineRule="auto"/>
              <w:rPr>
                <w:rFonts w:ascii="Calibri" w:eastAsia="Times New Roman" w:hAnsi="Calibri" w:cs="Calibri"/>
                <w:color w:val="000000"/>
                <w:lang w:eastAsia="ru-RU"/>
              </w:rPr>
            </w:pPr>
          </w:p>
        </w:tc>
        <w:tc>
          <w:tcPr>
            <w:tcW w:w="556" w:type="dxa"/>
            <w:tcBorders>
              <w:top w:val="nil"/>
              <w:left w:val="nil"/>
              <w:bottom w:val="nil"/>
              <w:right w:val="nil"/>
            </w:tcBorders>
            <w:shd w:val="clear" w:color="auto" w:fill="auto"/>
            <w:noWrap/>
            <w:vAlign w:val="bottom"/>
            <w:hideMark/>
          </w:tcPr>
          <w:p w:rsidR="00EE036C" w:rsidRPr="00E13F86" w:rsidRDefault="00EE036C" w:rsidP="00730ED1">
            <w:pPr>
              <w:spacing w:after="0" w:line="240" w:lineRule="auto"/>
              <w:jc w:val="center"/>
              <w:rPr>
                <w:rFonts w:ascii="Times New Roman" w:eastAsia="Times New Roman" w:hAnsi="Times New Roman" w:cs="Times New Roman"/>
                <w:b/>
                <w:bCs/>
                <w:color w:val="000000"/>
                <w:sz w:val="28"/>
                <w:szCs w:val="28"/>
                <w:lang w:eastAsia="ru-RU"/>
              </w:rPr>
            </w:pPr>
          </w:p>
        </w:tc>
        <w:tc>
          <w:tcPr>
            <w:tcW w:w="3936" w:type="dxa"/>
            <w:tcBorders>
              <w:top w:val="nil"/>
              <w:left w:val="nil"/>
              <w:bottom w:val="nil"/>
              <w:right w:val="nil"/>
            </w:tcBorders>
            <w:shd w:val="clear" w:color="auto" w:fill="auto"/>
            <w:noWrap/>
            <w:vAlign w:val="bottom"/>
            <w:hideMark/>
          </w:tcPr>
          <w:p w:rsidR="00EE036C" w:rsidRPr="00E13F86" w:rsidRDefault="00EE036C" w:rsidP="00730ED1">
            <w:pPr>
              <w:spacing w:after="0" w:line="240" w:lineRule="auto"/>
              <w:jc w:val="center"/>
              <w:rPr>
                <w:rFonts w:ascii="Times New Roman" w:eastAsia="Times New Roman" w:hAnsi="Times New Roman" w:cs="Times New Roman"/>
                <w:b/>
                <w:bCs/>
                <w:color w:val="000000"/>
                <w:sz w:val="28"/>
                <w:szCs w:val="28"/>
                <w:lang w:eastAsia="ru-RU"/>
              </w:rPr>
            </w:pPr>
          </w:p>
        </w:tc>
        <w:tc>
          <w:tcPr>
            <w:tcW w:w="1316" w:type="dxa"/>
            <w:tcBorders>
              <w:top w:val="nil"/>
              <w:left w:val="nil"/>
              <w:bottom w:val="nil"/>
              <w:right w:val="nil"/>
            </w:tcBorders>
            <w:shd w:val="clear" w:color="auto" w:fill="auto"/>
            <w:noWrap/>
            <w:vAlign w:val="bottom"/>
            <w:hideMark/>
          </w:tcPr>
          <w:p w:rsidR="00EE036C" w:rsidRPr="00E13F86" w:rsidRDefault="00EE036C" w:rsidP="00730ED1">
            <w:pPr>
              <w:spacing w:after="0" w:line="240" w:lineRule="auto"/>
              <w:jc w:val="center"/>
              <w:rPr>
                <w:rFonts w:ascii="Times New Roman" w:eastAsia="Times New Roman" w:hAnsi="Times New Roman" w:cs="Times New Roman"/>
                <w:b/>
                <w:bCs/>
                <w:color w:val="000000"/>
                <w:sz w:val="28"/>
                <w:szCs w:val="28"/>
                <w:lang w:eastAsia="ru-RU"/>
              </w:rPr>
            </w:pPr>
          </w:p>
        </w:tc>
        <w:tc>
          <w:tcPr>
            <w:tcW w:w="1216" w:type="dxa"/>
            <w:tcBorders>
              <w:top w:val="nil"/>
              <w:left w:val="nil"/>
              <w:bottom w:val="nil"/>
              <w:right w:val="nil"/>
            </w:tcBorders>
            <w:shd w:val="clear" w:color="auto" w:fill="auto"/>
            <w:noWrap/>
            <w:vAlign w:val="bottom"/>
            <w:hideMark/>
          </w:tcPr>
          <w:p w:rsidR="00EE036C" w:rsidRPr="00E13F86" w:rsidRDefault="00EE036C" w:rsidP="00730ED1">
            <w:pPr>
              <w:spacing w:after="0" w:line="240" w:lineRule="auto"/>
              <w:jc w:val="center"/>
              <w:rPr>
                <w:rFonts w:ascii="Times New Roman" w:eastAsia="Times New Roman" w:hAnsi="Times New Roman" w:cs="Times New Roman"/>
                <w:b/>
                <w:bCs/>
                <w:color w:val="000000"/>
                <w:sz w:val="28"/>
                <w:szCs w:val="28"/>
                <w:lang w:eastAsia="ru-RU"/>
              </w:rPr>
            </w:pPr>
          </w:p>
        </w:tc>
        <w:tc>
          <w:tcPr>
            <w:tcW w:w="1016" w:type="dxa"/>
            <w:tcBorders>
              <w:top w:val="nil"/>
              <w:left w:val="nil"/>
              <w:bottom w:val="nil"/>
              <w:right w:val="nil"/>
            </w:tcBorders>
            <w:shd w:val="clear" w:color="auto" w:fill="auto"/>
            <w:noWrap/>
            <w:vAlign w:val="bottom"/>
            <w:hideMark/>
          </w:tcPr>
          <w:p w:rsidR="00EE036C" w:rsidRPr="00E13F86" w:rsidRDefault="00EE036C" w:rsidP="00730ED1">
            <w:pPr>
              <w:spacing w:after="0" w:line="240" w:lineRule="auto"/>
              <w:jc w:val="center"/>
              <w:rPr>
                <w:rFonts w:ascii="Times New Roman" w:eastAsia="Times New Roman" w:hAnsi="Times New Roman" w:cs="Times New Roman"/>
                <w:b/>
                <w:bCs/>
                <w:color w:val="000000"/>
                <w:sz w:val="28"/>
                <w:szCs w:val="28"/>
                <w:lang w:eastAsia="ru-RU"/>
              </w:rPr>
            </w:pPr>
          </w:p>
        </w:tc>
        <w:tc>
          <w:tcPr>
            <w:tcW w:w="1716" w:type="dxa"/>
            <w:tcBorders>
              <w:top w:val="nil"/>
              <w:left w:val="nil"/>
              <w:bottom w:val="nil"/>
              <w:right w:val="nil"/>
            </w:tcBorders>
            <w:shd w:val="clear" w:color="auto" w:fill="auto"/>
            <w:noWrap/>
            <w:vAlign w:val="bottom"/>
            <w:hideMark/>
          </w:tcPr>
          <w:p w:rsidR="00EE036C" w:rsidRPr="00E13F86" w:rsidRDefault="00EE036C" w:rsidP="00730ED1">
            <w:pPr>
              <w:spacing w:after="0" w:line="240" w:lineRule="auto"/>
              <w:jc w:val="center"/>
              <w:rPr>
                <w:rFonts w:ascii="Times New Roman" w:eastAsia="Times New Roman" w:hAnsi="Times New Roman" w:cs="Times New Roman"/>
                <w:b/>
                <w:bCs/>
                <w:color w:val="000000"/>
                <w:sz w:val="28"/>
                <w:szCs w:val="28"/>
                <w:lang w:eastAsia="ru-RU"/>
              </w:rPr>
            </w:pPr>
          </w:p>
        </w:tc>
      </w:tr>
    </w:tbl>
    <w:p w:rsidR="00EE036C" w:rsidRPr="00E40D02" w:rsidRDefault="00EE036C" w:rsidP="00EE036C">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6"/>
          <w:szCs w:val="26"/>
          <w:lang w:eastAsia="ru-RU"/>
        </w:rPr>
      </w:pPr>
      <w:bookmarkStart w:id="118" w:name="_Toc109614054"/>
      <w:bookmarkStart w:id="119" w:name="_Toc322541174"/>
      <w:bookmarkStart w:id="120" w:name="_Toc369203073"/>
      <w:r w:rsidRPr="00E40D02">
        <w:rPr>
          <w:rFonts w:ascii="Times New Roman" w:eastAsia="MS Mincho" w:hAnsi="Times New Roman" w:cs="Times New Roman"/>
          <w:b/>
          <w:bCs/>
          <w:kern w:val="32"/>
          <w:sz w:val="26"/>
          <w:szCs w:val="26"/>
          <w:lang w:eastAsia="ru-RU"/>
        </w:rPr>
        <w:t>Назначение</w:t>
      </w:r>
      <w:bookmarkEnd w:id="118"/>
      <w:bookmarkEnd w:id="119"/>
      <w:bookmarkEnd w:id="120"/>
    </w:p>
    <w:p w:rsidR="00EE036C" w:rsidRDefault="00EE036C" w:rsidP="00EE036C">
      <w:pPr>
        <w:spacing w:after="0"/>
        <w:ind w:firstLine="709"/>
        <w:jc w:val="both"/>
        <w:rPr>
          <w:rFonts w:ascii="Times New Roman" w:eastAsia="Times New Roman" w:hAnsi="Times New Roman" w:cs="Times New Roman"/>
          <w:sz w:val="26"/>
          <w:szCs w:val="26"/>
          <w:lang w:eastAsia="ru-RU"/>
        </w:rPr>
      </w:pPr>
      <w:r w:rsidRPr="0068718B">
        <w:rPr>
          <w:rFonts w:ascii="Times New Roman" w:eastAsia="Times New Roman" w:hAnsi="Times New Roman" w:cs="Times New Roman"/>
          <w:sz w:val="26"/>
          <w:szCs w:val="26"/>
          <w:lang w:eastAsia="ru-RU"/>
        </w:rPr>
        <w:t xml:space="preserve">Настоящий документ содержит информацию о требованиях к </w:t>
      </w:r>
      <w:r>
        <w:rPr>
          <w:rFonts w:ascii="Times New Roman" w:eastAsia="Times New Roman" w:hAnsi="Times New Roman" w:cs="Times New Roman"/>
          <w:sz w:val="26"/>
          <w:szCs w:val="26"/>
          <w:lang w:eastAsia="ru-RU"/>
        </w:rPr>
        <w:t>оказанию услуг по добровольному медицинскому страхованию.</w:t>
      </w:r>
    </w:p>
    <w:p w:rsidR="00EE036C" w:rsidRPr="00D50245" w:rsidRDefault="00EE036C" w:rsidP="00EE036C">
      <w:pPr>
        <w:keepNext/>
        <w:numPr>
          <w:ilvl w:val="0"/>
          <w:numId w:val="27"/>
        </w:numPr>
        <w:tabs>
          <w:tab w:val="num" w:pos="432"/>
        </w:tabs>
        <w:spacing w:before="240" w:after="120" w:line="240" w:lineRule="auto"/>
        <w:ind w:left="432" w:hanging="432"/>
        <w:outlineLvl w:val="0"/>
        <w:rPr>
          <w:rFonts w:ascii="Times New Roman" w:eastAsia="MS Mincho" w:hAnsi="Times New Roman" w:cs="Times New Roman"/>
          <w:b/>
          <w:bCs/>
          <w:kern w:val="32"/>
          <w:sz w:val="26"/>
          <w:szCs w:val="26"/>
          <w:lang w:eastAsia="ru-RU"/>
        </w:rPr>
      </w:pPr>
      <w:bookmarkStart w:id="121" w:name="_Toc369203074"/>
      <w:r w:rsidRPr="00D50245">
        <w:rPr>
          <w:rFonts w:ascii="Times New Roman" w:eastAsia="MS Mincho" w:hAnsi="Times New Roman" w:cs="Times New Roman"/>
          <w:b/>
          <w:bCs/>
          <w:kern w:val="32"/>
          <w:sz w:val="26"/>
          <w:szCs w:val="26"/>
          <w:lang w:eastAsia="ru-RU"/>
        </w:rPr>
        <w:t>Общие положения</w:t>
      </w:r>
      <w:bookmarkEnd w:id="121"/>
    </w:p>
    <w:p w:rsidR="00EE036C" w:rsidRPr="0068718B" w:rsidRDefault="00EE036C" w:rsidP="00EE036C">
      <w:pPr>
        <w:keepNext/>
        <w:numPr>
          <w:ilvl w:val="1"/>
          <w:numId w:val="27"/>
        </w:numPr>
        <w:tabs>
          <w:tab w:val="num" w:pos="567"/>
        </w:tabs>
        <w:spacing w:before="240" w:after="120" w:line="240" w:lineRule="auto"/>
        <w:ind w:left="567" w:hanging="567"/>
        <w:outlineLvl w:val="0"/>
        <w:rPr>
          <w:rFonts w:ascii="Times New Roman" w:eastAsia="MS Mincho" w:hAnsi="Times New Roman" w:cs="Times New Roman"/>
          <w:b/>
          <w:bCs/>
          <w:i/>
          <w:kern w:val="32"/>
          <w:sz w:val="26"/>
          <w:szCs w:val="26"/>
          <w:lang w:eastAsia="ru-RU"/>
        </w:rPr>
      </w:pPr>
      <w:bookmarkStart w:id="122" w:name="норм_ссылки"/>
      <w:r w:rsidRPr="0068718B">
        <w:rPr>
          <w:rFonts w:ascii="Times New Roman" w:eastAsia="MS Mincho" w:hAnsi="Times New Roman" w:cs="Times New Roman"/>
          <w:b/>
          <w:bCs/>
          <w:i/>
          <w:kern w:val="32"/>
          <w:sz w:val="26"/>
          <w:szCs w:val="26"/>
          <w:lang w:eastAsia="ru-RU"/>
        </w:rPr>
        <w:t>Нормативные ссылк</w:t>
      </w:r>
      <w:bookmarkEnd w:id="122"/>
      <w:r w:rsidRPr="0068718B">
        <w:rPr>
          <w:rFonts w:ascii="Times New Roman" w:eastAsia="MS Mincho" w:hAnsi="Times New Roman" w:cs="Times New Roman"/>
          <w:b/>
          <w:bCs/>
          <w:i/>
          <w:kern w:val="32"/>
          <w:sz w:val="26"/>
          <w:szCs w:val="26"/>
          <w:lang w:eastAsia="ru-RU"/>
        </w:rPr>
        <w:t>и</w:t>
      </w:r>
    </w:p>
    <w:p w:rsidR="00EE036C" w:rsidRDefault="00EE036C" w:rsidP="00EE036C">
      <w:pPr>
        <w:pStyle w:val="a4"/>
        <w:numPr>
          <w:ilvl w:val="0"/>
          <w:numId w:val="35"/>
        </w:numPr>
        <w:spacing w:line="276" w:lineRule="auto"/>
        <w:jc w:val="both"/>
        <w:rPr>
          <w:sz w:val="26"/>
          <w:szCs w:val="26"/>
        </w:rPr>
      </w:pPr>
      <w:r w:rsidRPr="00DE4677">
        <w:rPr>
          <w:sz w:val="26"/>
          <w:szCs w:val="26"/>
        </w:rPr>
        <w:t>Граждански</w:t>
      </w:r>
      <w:r>
        <w:rPr>
          <w:sz w:val="26"/>
          <w:szCs w:val="26"/>
        </w:rPr>
        <w:t>й</w:t>
      </w:r>
      <w:r w:rsidRPr="00DE4677">
        <w:rPr>
          <w:sz w:val="26"/>
          <w:szCs w:val="26"/>
        </w:rPr>
        <w:t xml:space="preserve"> кодекс Российской</w:t>
      </w:r>
      <w:r>
        <w:rPr>
          <w:sz w:val="26"/>
          <w:szCs w:val="26"/>
        </w:rPr>
        <w:t xml:space="preserve"> Федерации;</w:t>
      </w:r>
    </w:p>
    <w:p w:rsidR="00EE036C" w:rsidRDefault="00EE036C" w:rsidP="00EE036C">
      <w:pPr>
        <w:pStyle w:val="a4"/>
        <w:numPr>
          <w:ilvl w:val="0"/>
          <w:numId w:val="35"/>
        </w:numPr>
        <w:spacing w:line="276" w:lineRule="auto"/>
        <w:jc w:val="both"/>
        <w:rPr>
          <w:sz w:val="26"/>
          <w:szCs w:val="26"/>
        </w:rPr>
      </w:pPr>
      <w:r>
        <w:rPr>
          <w:sz w:val="26"/>
          <w:szCs w:val="26"/>
        </w:rPr>
        <w:t>Закон</w:t>
      </w:r>
      <w:r w:rsidRPr="00DE4677">
        <w:rPr>
          <w:sz w:val="26"/>
          <w:szCs w:val="26"/>
        </w:rPr>
        <w:t xml:space="preserve"> РФ N 4015-1 </w:t>
      </w:r>
      <w:r>
        <w:rPr>
          <w:sz w:val="26"/>
          <w:szCs w:val="26"/>
        </w:rPr>
        <w:t xml:space="preserve">от 27 ноября 1992г. </w:t>
      </w:r>
      <w:r w:rsidRPr="00DE4677">
        <w:rPr>
          <w:sz w:val="26"/>
          <w:szCs w:val="26"/>
        </w:rPr>
        <w:t>«Об организации страхового дела в Российской Федерации»</w:t>
      </w:r>
      <w:r>
        <w:rPr>
          <w:sz w:val="26"/>
          <w:szCs w:val="26"/>
        </w:rPr>
        <w:t>.</w:t>
      </w:r>
    </w:p>
    <w:p w:rsidR="00EE036C" w:rsidRPr="00895485" w:rsidRDefault="00EE036C" w:rsidP="00EE036C">
      <w:pPr>
        <w:keepNext/>
        <w:numPr>
          <w:ilvl w:val="1"/>
          <w:numId w:val="27"/>
        </w:numPr>
        <w:tabs>
          <w:tab w:val="num" w:pos="567"/>
        </w:tabs>
        <w:spacing w:before="240" w:after="120" w:line="240" w:lineRule="auto"/>
        <w:ind w:left="567" w:hanging="567"/>
        <w:outlineLvl w:val="0"/>
        <w:rPr>
          <w:rFonts w:ascii="Times New Roman" w:eastAsia="MS Mincho" w:hAnsi="Times New Roman" w:cs="Times New Roman"/>
          <w:b/>
          <w:bCs/>
          <w:i/>
          <w:kern w:val="32"/>
          <w:sz w:val="26"/>
          <w:szCs w:val="26"/>
          <w:lang w:eastAsia="ru-RU"/>
        </w:rPr>
      </w:pPr>
      <w:bookmarkStart w:id="123" w:name="термины"/>
      <w:r w:rsidRPr="00895485">
        <w:rPr>
          <w:rFonts w:ascii="Times New Roman" w:eastAsia="MS Mincho" w:hAnsi="Times New Roman" w:cs="Times New Roman"/>
          <w:b/>
          <w:bCs/>
          <w:i/>
          <w:kern w:val="32"/>
          <w:sz w:val="26"/>
          <w:szCs w:val="26"/>
          <w:lang w:eastAsia="ru-RU"/>
        </w:rPr>
        <w:t xml:space="preserve">Термины, определения </w:t>
      </w:r>
      <w:bookmarkEnd w:id="123"/>
      <w:r w:rsidRPr="00895485">
        <w:rPr>
          <w:rFonts w:ascii="Times New Roman" w:eastAsia="MS Mincho" w:hAnsi="Times New Roman" w:cs="Times New Roman"/>
          <w:b/>
          <w:bCs/>
          <w:i/>
          <w:kern w:val="32"/>
          <w:sz w:val="26"/>
          <w:szCs w:val="26"/>
          <w:lang w:eastAsia="ru-RU"/>
        </w:rPr>
        <w:t>и сокращения</w:t>
      </w:r>
    </w:p>
    <w:p w:rsidR="00EE036C" w:rsidRPr="00895485" w:rsidRDefault="00EE036C" w:rsidP="00EE036C">
      <w:pPr>
        <w:spacing w:after="0"/>
        <w:ind w:firstLine="709"/>
        <w:jc w:val="both"/>
        <w:rPr>
          <w:rFonts w:ascii="Times New Roman" w:eastAsia="Times New Roman" w:hAnsi="Times New Roman" w:cs="Times New Roman"/>
          <w:bCs/>
          <w:caps/>
          <w:noProof/>
          <w:color w:val="0000FF"/>
          <w:sz w:val="24"/>
          <w:szCs w:val="24"/>
          <w:u w:val="single"/>
          <w:lang w:eastAsia="ru-RU"/>
        </w:rPr>
      </w:pPr>
      <w:r w:rsidRPr="00895485">
        <w:rPr>
          <w:rFonts w:ascii="Times New Roman" w:eastAsia="Times New Roman" w:hAnsi="Times New Roman" w:cs="Times New Roman"/>
          <w:sz w:val="26"/>
          <w:szCs w:val="26"/>
          <w:lang w:eastAsia="ru-RU"/>
        </w:rPr>
        <w:t>В настоящем документе используются следующие определения:</w:t>
      </w:r>
    </w:p>
    <w:tbl>
      <w:tblPr>
        <w:tblStyle w:val="ac"/>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77"/>
        <w:gridCol w:w="283"/>
        <w:gridCol w:w="7371"/>
      </w:tblGrid>
      <w:tr w:rsidR="00EE036C" w:rsidRPr="00895485" w:rsidTr="00730ED1">
        <w:tc>
          <w:tcPr>
            <w:tcW w:w="1877" w:type="dxa"/>
          </w:tcPr>
          <w:p w:rsidR="00EE036C" w:rsidRPr="00895485" w:rsidRDefault="00EE036C" w:rsidP="00730ED1">
            <w:pPr>
              <w:jc w:val="both"/>
              <w:rPr>
                <w:sz w:val="26"/>
                <w:szCs w:val="26"/>
              </w:rPr>
            </w:pPr>
          </w:p>
        </w:tc>
        <w:tc>
          <w:tcPr>
            <w:tcW w:w="283" w:type="dxa"/>
          </w:tcPr>
          <w:p w:rsidR="00EE036C" w:rsidRPr="00895485" w:rsidRDefault="00EE036C" w:rsidP="00730ED1">
            <w:pPr>
              <w:jc w:val="both"/>
              <w:rPr>
                <w:sz w:val="26"/>
                <w:szCs w:val="26"/>
              </w:rPr>
            </w:pPr>
          </w:p>
        </w:tc>
        <w:tc>
          <w:tcPr>
            <w:tcW w:w="7371" w:type="dxa"/>
          </w:tcPr>
          <w:p w:rsidR="00EE036C" w:rsidRPr="00895485" w:rsidRDefault="00EE036C" w:rsidP="00730ED1">
            <w:pPr>
              <w:jc w:val="both"/>
              <w:rPr>
                <w:sz w:val="26"/>
                <w:szCs w:val="26"/>
              </w:rPr>
            </w:pPr>
          </w:p>
        </w:tc>
      </w:tr>
      <w:tr w:rsidR="00EE036C" w:rsidRPr="00895485" w:rsidTr="00730ED1">
        <w:tc>
          <w:tcPr>
            <w:tcW w:w="1877" w:type="dxa"/>
          </w:tcPr>
          <w:p w:rsidR="00EE036C" w:rsidRPr="00895485" w:rsidRDefault="00EE036C" w:rsidP="00730ED1">
            <w:pPr>
              <w:jc w:val="both"/>
              <w:rPr>
                <w:sz w:val="26"/>
                <w:szCs w:val="26"/>
              </w:rPr>
            </w:pPr>
            <w:r>
              <w:rPr>
                <w:sz w:val="26"/>
                <w:szCs w:val="26"/>
              </w:rPr>
              <w:t>Исполнитель</w:t>
            </w:r>
          </w:p>
        </w:tc>
        <w:tc>
          <w:tcPr>
            <w:tcW w:w="283" w:type="dxa"/>
          </w:tcPr>
          <w:p w:rsidR="00EE036C" w:rsidRPr="00895485" w:rsidRDefault="00EE036C" w:rsidP="00730ED1">
            <w:pPr>
              <w:jc w:val="both"/>
              <w:rPr>
                <w:sz w:val="26"/>
                <w:szCs w:val="26"/>
                <w:lang w:val="en-US"/>
              </w:rPr>
            </w:pPr>
            <w:r w:rsidRPr="00895485">
              <w:rPr>
                <w:sz w:val="26"/>
                <w:szCs w:val="26"/>
                <w:lang w:val="en-US"/>
              </w:rPr>
              <w:t>-</w:t>
            </w:r>
          </w:p>
        </w:tc>
        <w:tc>
          <w:tcPr>
            <w:tcW w:w="7371" w:type="dxa"/>
          </w:tcPr>
          <w:p w:rsidR="00EE036C" w:rsidRPr="00895485" w:rsidRDefault="00EE036C" w:rsidP="00730ED1">
            <w:pPr>
              <w:jc w:val="both"/>
              <w:rPr>
                <w:sz w:val="26"/>
                <w:szCs w:val="26"/>
              </w:rPr>
            </w:pPr>
            <w:r>
              <w:rPr>
                <w:sz w:val="26"/>
                <w:szCs w:val="26"/>
              </w:rPr>
              <w:t>Страховая организация</w:t>
            </w:r>
            <w:r w:rsidRPr="00895485">
              <w:rPr>
                <w:sz w:val="26"/>
                <w:szCs w:val="26"/>
              </w:rPr>
              <w:t>,</w:t>
            </w:r>
            <w:r>
              <w:rPr>
                <w:sz w:val="26"/>
                <w:szCs w:val="26"/>
              </w:rPr>
              <w:t xml:space="preserve"> предлагающая услуги, описанные</w:t>
            </w:r>
            <w:r w:rsidRPr="00895485">
              <w:rPr>
                <w:sz w:val="26"/>
                <w:szCs w:val="26"/>
              </w:rPr>
              <w:t xml:space="preserve"> в настоящих требованиях;</w:t>
            </w:r>
          </w:p>
        </w:tc>
      </w:tr>
      <w:tr w:rsidR="00EE036C" w:rsidRPr="00895485" w:rsidTr="00730ED1">
        <w:tc>
          <w:tcPr>
            <w:tcW w:w="1877" w:type="dxa"/>
          </w:tcPr>
          <w:p w:rsidR="00EE036C" w:rsidRPr="00895485" w:rsidRDefault="00EE036C" w:rsidP="00730ED1">
            <w:pPr>
              <w:jc w:val="both"/>
              <w:rPr>
                <w:sz w:val="26"/>
                <w:szCs w:val="26"/>
              </w:rPr>
            </w:pPr>
            <w:r w:rsidRPr="00895485">
              <w:rPr>
                <w:sz w:val="26"/>
                <w:szCs w:val="26"/>
              </w:rPr>
              <w:t>Заказчик</w:t>
            </w:r>
          </w:p>
        </w:tc>
        <w:tc>
          <w:tcPr>
            <w:tcW w:w="283" w:type="dxa"/>
          </w:tcPr>
          <w:p w:rsidR="00EE036C" w:rsidRPr="00895485" w:rsidRDefault="00EE036C" w:rsidP="00730ED1">
            <w:pPr>
              <w:jc w:val="both"/>
              <w:rPr>
                <w:sz w:val="26"/>
                <w:szCs w:val="26"/>
                <w:lang w:val="en-US"/>
              </w:rPr>
            </w:pPr>
            <w:r w:rsidRPr="00895485">
              <w:rPr>
                <w:sz w:val="26"/>
                <w:szCs w:val="26"/>
                <w:lang w:val="en-US"/>
              </w:rPr>
              <w:t>-</w:t>
            </w:r>
          </w:p>
        </w:tc>
        <w:tc>
          <w:tcPr>
            <w:tcW w:w="7371" w:type="dxa"/>
          </w:tcPr>
          <w:p w:rsidR="00EE036C" w:rsidRPr="00895485" w:rsidRDefault="00EE036C" w:rsidP="00730ED1">
            <w:pPr>
              <w:jc w:val="both"/>
              <w:rPr>
                <w:sz w:val="26"/>
                <w:szCs w:val="26"/>
              </w:rPr>
            </w:pPr>
            <w:r>
              <w:rPr>
                <w:sz w:val="26"/>
                <w:szCs w:val="26"/>
              </w:rPr>
              <w:t>ПАО «Башинформсвязь».</w:t>
            </w:r>
          </w:p>
        </w:tc>
      </w:tr>
    </w:tbl>
    <w:p w:rsidR="00EE036C" w:rsidRPr="0068718B" w:rsidRDefault="00EE036C" w:rsidP="00EE036C">
      <w:pPr>
        <w:spacing w:after="0"/>
        <w:jc w:val="both"/>
        <w:rPr>
          <w:rFonts w:ascii="Times New Roman" w:eastAsia="Times New Roman" w:hAnsi="Times New Roman" w:cs="Times New Roman"/>
          <w:sz w:val="26"/>
          <w:szCs w:val="26"/>
          <w:lang w:eastAsia="ru-RU"/>
        </w:rPr>
      </w:pPr>
    </w:p>
    <w:p w:rsidR="00EE036C" w:rsidRPr="00D50245" w:rsidRDefault="00EE036C" w:rsidP="00EE036C">
      <w:pPr>
        <w:spacing w:after="0"/>
        <w:ind w:firstLine="709"/>
        <w:jc w:val="both"/>
        <w:rPr>
          <w:rFonts w:ascii="Times New Roman" w:eastAsia="Times New Roman" w:hAnsi="Times New Roman" w:cs="Times New Roman"/>
          <w:sz w:val="26"/>
          <w:szCs w:val="26"/>
          <w:lang w:eastAsia="ru-RU"/>
        </w:rPr>
      </w:pPr>
    </w:p>
    <w:p w:rsidR="00EE036C" w:rsidRPr="00E40D02" w:rsidRDefault="00EE036C" w:rsidP="00EE036C">
      <w:pPr>
        <w:pStyle w:val="a4"/>
        <w:numPr>
          <w:ilvl w:val="0"/>
          <w:numId w:val="27"/>
        </w:numPr>
        <w:spacing w:after="200" w:line="276" w:lineRule="auto"/>
        <w:ind w:left="357"/>
        <w:contextualSpacing w:val="0"/>
        <w:rPr>
          <w:rFonts w:eastAsia="MS Mincho"/>
          <w:b/>
          <w:bCs/>
          <w:kern w:val="32"/>
          <w:sz w:val="26"/>
          <w:szCs w:val="26"/>
        </w:rPr>
      </w:pPr>
      <w:bookmarkStart w:id="124" w:name="_Toc322541177"/>
      <w:bookmarkStart w:id="125" w:name="_Toc369203075"/>
      <w:r w:rsidRPr="00D50245">
        <w:rPr>
          <w:rFonts w:eastAsia="MS Mincho"/>
          <w:b/>
          <w:bCs/>
          <w:kern w:val="32"/>
          <w:sz w:val="26"/>
          <w:szCs w:val="26"/>
        </w:rPr>
        <w:t xml:space="preserve">Адрес оказания услуг </w:t>
      </w:r>
      <w:r w:rsidRPr="00D50245">
        <w:rPr>
          <w:rFonts w:eastAsia="MS Mincho"/>
          <w:bCs/>
          <w:kern w:val="32"/>
          <w:sz w:val="26"/>
          <w:szCs w:val="26"/>
        </w:rPr>
        <w:t>Российская Федерация</w:t>
      </w:r>
      <w:r>
        <w:rPr>
          <w:rFonts w:eastAsia="MS Mincho"/>
          <w:bCs/>
          <w:kern w:val="32"/>
          <w:sz w:val="26"/>
          <w:szCs w:val="26"/>
        </w:rPr>
        <w:t>.</w:t>
      </w:r>
    </w:p>
    <w:p w:rsidR="00EE036C" w:rsidRPr="007F1F6A" w:rsidRDefault="00EE036C" w:rsidP="00EE036C">
      <w:pPr>
        <w:pStyle w:val="a4"/>
        <w:numPr>
          <w:ilvl w:val="0"/>
          <w:numId w:val="27"/>
        </w:numPr>
        <w:spacing w:after="200" w:line="276" w:lineRule="auto"/>
        <w:ind w:left="357"/>
        <w:contextualSpacing w:val="0"/>
        <w:jc w:val="both"/>
        <w:rPr>
          <w:rFonts w:eastAsia="MS Mincho"/>
          <w:b/>
          <w:bCs/>
          <w:kern w:val="32"/>
          <w:sz w:val="26"/>
          <w:szCs w:val="26"/>
        </w:rPr>
      </w:pPr>
      <w:r w:rsidRPr="007F1F6A">
        <w:rPr>
          <w:rFonts w:eastAsia="MS Mincho"/>
          <w:b/>
          <w:bCs/>
          <w:kern w:val="32"/>
          <w:sz w:val="26"/>
          <w:szCs w:val="26"/>
        </w:rPr>
        <w:t xml:space="preserve">Объем услуг </w:t>
      </w:r>
      <w:r w:rsidRPr="007F1F6A">
        <w:rPr>
          <w:rFonts w:eastAsia="MS Mincho"/>
          <w:bCs/>
          <w:kern w:val="32"/>
          <w:sz w:val="26"/>
          <w:szCs w:val="26"/>
        </w:rPr>
        <w:t>определяется страховой Программой и осуществляется:</w:t>
      </w:r>
    </w:p>
    <w:p w:rsidR="00EE036C" w:rsidRPr="00A86AC0" w:rsidRDefault="00EE036C" w:rsidP="00EE036C">
      <w:pPr>
        <w:pStyle w:val="a4"/>
        <w:ind w:left="357"/>
        <w:contextualSpacing w:val="0"/>
        <w:jc w:val="both"/>
        <w:rPr>
          <w:rFonts w:eastAsia="MS Mincho"/>
          <w:bCs/>
          <w:kern w:val="32"/>
          <w:sz w:val="26"/>
          <w:szCs w:val="26"/>
        </w:rPr>
      </w:pPr>
      <w:r w:rsidRPr="00A86AC0">
        <w:rPr>
          <w:rFonts w:eastAsia="MS Mincho"/>
          <w:bCs/>
          <w:kern w:val="32"/>
          <w:sz w:val="26"/>
          <w:szCs w:val="26"/>
        </w:rPr>
        <w:t xml:space="preserve">по Программе № 1 – в отношении </w:t>
      </w:r>
      <w:r>
        <w:rPr>
          <w:rFonts w:eastAsia="MS Mincho"/>
          <w:bCs/>
          <w:kern w:val="32"/>
          <w:sz w:val="26"/>
          <w:szCs w:val="26"/>
        </w:rPr>
        <w:t>4270</w:t>
      </w:r>
      <w:r w:rsidRPr="00A86AC0">
        <w:rPr>
          <w:rFonts w:eastAsia="MS Mincho"/>
          <w:bCs/>
          <w:kern w:val="32"/>
          <w:sz w:val="26"/>
          <w:szCs w:val="26"/>
        </w:rPr>
        <w:t xml:space="preserve"> сотрудников;</w:t>
      </w:r>
    </w:p>
    <w:p w:rsidR="00EE036C" w:rsidRDefault="00EE036C" w:rsidP="00EE036C">
      <w:pPr>
        <w:pStyle w:val="a4"/>
        <w:ind w:left="357"/>
        <w:contextualSpacing w:val="0"/>
        <w:jc w:val="both"/>
        <w:rPr>
          <w:rFonts w:eastAsia="MS Mincho"/>
          <w:bCs/>
          <w:kern w:val="32"/>
          <w:sz w:val="26"/>
          <w:szCs w:val="26"/>
        </w:rPr>
      </w:pPr>
      <w:r w:rsidRPr="00A86AC0">
        <w:rPr>
          <w:rFonts w:eastAsia="MS Mincho"/>
          <w:bCs/>
          <w:kern w:val="32"/>
          <w:sz w:val="26"/>
          <w:szCs w:val="26"/>
        </w:rPr>
        <w:t xml:space="preserve">по Программе № 2 - в </w:t>
      </w:r>
      <w:r w:rsidRPr="001522A1">
        <w:rPr>
          <w:rFonts w:eastAsia="MS Mincho"/>
          <w:bCs/>
          <w:kern w:val="32"/>
          <w:sz w:val="26"/>
          <w:szCs w:val="26"/>
        </w:rPr>
        <w:t xml:space="preserve">отношении </w:t>
      </w:r>
      <w:r>
        <w:rPr>
          <w:rFonts w:eastAsia="MS Mincho"/>
          <w:bCs/>
          <w:kern w:val="32"/>
          <w:sz w:val="26"/>
          <w:szCs w:val="26"/>
        </w:rPr>
        <w:t>10</w:t>
      </w:r>
      <w:r w:rsidRPr="001522A1">
        <w:rPr>
          <w:rFonts w:eastAsia="MS Mincho"/>
          <w:bCs/>
          <w:kern w:val="32"/>
          <w:sz w:val="26"/>
          <w:szCs w:val="26"/>
        </w:rPr>
        <w:t>0</w:t>
      </w:r>
      <w:r w:rsidRPr="00A86AC0">
        <w:rPr>
          <w:rFonts w:eastAsia="MS Mincho"/>
          <w:bCs/>
          <w:kern w:val="32"/>
          <w:sz w:val="26"/>
          <w:szCs w:val="26"/>
        </w:rPr>
        <w:t xml:space="preserve"> сотрудников.</w:t>
      </w:r>
    </w:p>
    <w:p w:rsidR="00730ED1" w:rsidRPr="00A86AC0" w:rsidRDefault="00730ED1" w:rsidP="00EE036C">
      <w:pPr>
        <w:pStyle w:val="a4"/>
        <w:ind w:left="357"/>
        <w:contextualSpacing w:val="0"/>
        <w:jc w:val="both"/>
        <w:rPr>
          <w:rFonts w:eastAsia="MS Mincho"/>
          <w:b/>
          <w:bCs/>
          <w:kern w:val="32"/>
          <w:sz w:val="26"/>
          <w:szCs w:val="26"/>
        </w:rPr>
      </w:pPr>
    </w:p>
    <w:p w:rsidR="00EE036C" w:rsidRPr="00A86AC0" w:rsidRDefault="00EE036C" w:rsidP="00EE036C">
      <w:pPr>
        <w:pStyle w:val="a4"/>
        <w:numPr>
          <w:ilvl w:val="0"/>
          <w:numId w:val="27"/>
        </w:numPr>
        <w:spacing w:after="200" w:line="276" w:lineRule="auto"/>
        <w:ind w:left="357"/>
        <w:rPr>
          <w:rFonts w:eastAsia="MS Mincho"/>
          <w:b/>
          <w:bCs/>
          <w:kern w:val="32"/>
          <w:sz w:val="26"/>
          <w:szCs w:val="26"/>
        </w:rPr>
      </w:pPr>
      <w:r w:rsidRPr="00A86AC0">
        <w:rPr>
          <w:rFonts w:eastAsia="MS Mincho"/>
          <w:b/>
          <w:bCs/>
          <w:kern w:val="32"/>
          <w:sz w:val="26"/>
          <w:szCs w:val="26"/>
        </w:rPr>
        <w:t>Сроки выполнения</w:t>
      </w:r>
      <w:r w:rsidRPr="00A86AC0">
        <w:rPr>
          <w:sz w:val="26"/>
          <w:szCs w:val="26"/>
        </w:rPr>
        <w:t xml:space="preserve"> </w:t>
      </w:r>
      <w:r w:rsidRPr="00A86AC0">
        <w:rPr>
          <w:rFonts w:eastAsia="MS Mincho"/>
          <w:bCs/>
          <w:kern w:val="32"/>
          <w:sz w:val="26"/>
          <w:szCs w:val="26"/>
        </w:rPr>
        <w:t xml:space="preserve">с 00 часов 00 минут дня, следующего за днем подписания договора и действует в течение 12 месяцев. </w:t>
      </w:r>
    </w:p>
    <w:p w:rsidR="00EE036C" w:rsidRPr="00A86AC0" w:rsidRDefault="00EE036C" w:rsidP="00EE036C">
      <w:pPr>
        <w:pStyle w:val="a4"/>
        <w:ind w:left="357"/>
        <w:jc w:val="both"/>
        <w:rPr>
          <w:rFonts w:eastAsia="MS Mincho"/>
          <w:b/>
          <w:bCs/>
          <w:kern w:val="32"/>
          <w:sz w:val="26"/>
          <w:szCs w:val="26"/>
        </w:rPr>
      </w:pPr>
    </w:p>
    <w:p w:rsidR="00EE036C" w:rsidRPr="007F1F6A" w:rsidRDefault="00EE036C" w:rsidP="00EE036C">
      <w:pPr>
        <w:pStyle w:val="a4"/>
        <w:numPr>
          <w:ilvl w:val="0"/>
          <w:numId w:val="27"/>
        </w:numPr>
        <w:spacing w:after="200" w:line="276" w:lineRule="auto"/>
        <w:ind w:left="357"/>
        <w:contextualSpacing w:val="0"/>
        <w:rPr>
          <w:rFonts w:eastAsia="MS Mincho"/>
          <w:b/>
          <w:bCs/>
          <w:kern w:val="32"/>
          <w:sz w:val="26"/>
          <w:szCs w:val="26"/>
        </w:rPr>
      </w:pPr>
      <w:r w:rsidRPr="007F1F6A">
        <w:rPr>
          <w:rFonts w:eastAsia="MS Mincho"/>
          <w:b/>
          <w:bCs/>
          <w:kern w:val="32"/>
          <w:sz w:val="26"/>
          <w:szCs w:val="26"/>
        </w:rPr>
        <w:t xml:space="preserve">Требования к </w:t>
      </w:r>
      <w:bookmarkEnd w:id="124"/>
      <w:bookmarkEnd w:id="125"/>
      <w:r w:rsidRPr="007F1F6A">
        <w:rPr>
          <w:rFonts w:eastAsia="MS Mincho"/>
          <w:b/>
          <w:bCs/>
          <w:kern w:val="32"/>
          <w:sz w:val="26"/>
          <w:szCs w:val="26"/>
        </w:rPr>
        <w:t>Исполнителю:</w:t>
      </w:r>
    </w:p>
    <w:p w:rsidR="00EE036C" w:rsidRPr="005F78A5" w:rsidRDefault="00EE036C" w:rsidP="00EE036C">
      <w:pPr>
        <w:jc w:val="both"/>
        <w:rPr>
          <w:rFonts w:ascii="Times New Roman" w:eastAsia="Times New Roman" w:hAnsi="Times New Roman" w:cs="Times New Roman"/>
          <w:color w:val="000000"/>
          <w:sz w:val="26"/>
          <w:szCs w:val="26"/>
          <w:lang w:eastAsia="ru-RU"/>
        </w:rPr>
      </w:pPr>
      <w:r w:rsidRPr="005F78A5">
        <w:rPr>
          <w:rFonts w:ascii="Times New Roman" w:eastAsia="Times New Roman" w:hAnsi="Times New Roman" w:cs="Times New Roman"/>
          <w:b/>
          <w:i/>
          <w:color w:val="000000"/>
          <w:sz w:val="26"/>
          <w:szCs w:val="26"/>
          <w:lang w:eastAsia="ru-RU"/>
        </w:rPr>
        <w:t>6.1</w:t>
      </w:r>
      <w:r w:rsidRPr="005F78A5">
        <w:rPr>
          <w:rFonts w:ascii="Times New Roman" w:eastAsia="Times New Roman" w:hAnsi="Times New Roman" w:cs="Times New Roman"/>
          <w:color w:val="000000"/>
          <w:sz w:val="26"/>
          <w:szCs w:val="26"/>
          <w:lang w:eastAsia="ru-RU"/>
        </w:rPr>
        <w:t xml:space="preserve"> Участвовать в данной процедуре Запроса предложений может юридическое лицо независимо от организационно-правовой формы, формы собственности, места нахождения и места происхождения капитала.</w:t>
      </w:r>
    </w:p>
    <w:p w:rsidR="00EE036C" w:rsidRPr="00285EC1" w:rsidRDefault="00EE036C" w:rsidP="00EE036C">
      <w:pPr>
        <w:jc w:val="both"/>
        <w:rPr>
          <w:rFonts w:ascii="Times New Roman" w:eastAsia="Times New Roman" w:hAnsi="Times New Roman" w:cs="Times New Roman"/>
          <w:color w:val="000000"/>
          <w:sz w:val="26"/>
          <w:szCs w:val="26"/>
          <w:lang w:eastAsia="ru-RU"/>
        </w:rPr>
      </w:pPr>
      <w:r w:rsidRPr="005F78A5">
        <w:rPr>
          <w:rFonts w:ascii="Times New Roman" w:eastAsia="Times New Roman" w:hAnsi="Times New Roman" w:cs="Times New Roman"/>
          <w:b/>
          <w:i/>
          <w:color w:val="000000"/>
          <w:sz w:val="26"/>
          <w:szCs w:val="26"/>
          <w:lang w:eastAsia="ru-RU"/>
        </w:rPr>
        <w:t>6.2</w:t>
      </w:r>
      <w:r w:rsidRPr="005F78A5">
        <w:rPr>
          <w:rFonts w:ascii="Times New Roman" w:eastAsia="Times New Roman" w:hAnsi="Times New Roman" w:cs="Times New Roman"/>
          <w:color w:val="000000"/>
          <w:sz w:val="26"/>
          <w:szCs w:val="26"/>
          <w:lang w:eastAsia="ru-RU"/>
        </w:rPr>
        <w:t xml:space="preserve"> </w:t>
      </w:r>
      <w:r w:rsidRPr="00285EC1">
        <w:rPr>
          <w:rFonts w:ascii="Times New Roman" w:hAnsi="Times New Roman" w:cs="Times New Roman"/>
          <w:sz w:val="26"/>
          <w:szCs w:val="26"/>
        </w:rPr>
        <w:t xml:space="preserve">Претендент на участие в Открытом запросе предложений </w:t>
      </w:r>
      <w:r w:rsidRPr="00285EC1">
        <w:rPr>
          <w:rFonts w:ascii="Times New Roman" w:eastAsia="Times New Roman" w:hAnsi="Times New Roman" w:cs="Times New Roman"/>
          <w:color w:val="000000"/>
          <w:sz w:val="26"/>
          <w:szCs w:val="26"/>
          <w:lang w:eastAsia="ru-RU"/>
        </w:rPr>
        <w:t>должен на момент подачи Предложения соответствовать следующим требованиям:</w:t>
      </w:r>
    </w:p>
    <w:p w:rsidR="00EE036C" w:rsidRPr="00D50245" w:rsidRDefault="00EE036C" w:rsidP="00EE036C">
      <w:pPr>
        <w:jc w:val="both"/>
        <w:rPr>
          <w:rFonts w:ascii="Times New Roman" w:eastAsia="Times New Roman" w:hAnsi="Times New Roman" w:cs="Times New Roman"/>
          <w:color w:val="000000"/>
          <w:sz w:val="26"/>
          <w:szCs w:val="26"/>
          <w:lang w:eastAsia="ru-RU"/>
        </w:rPr>
      </w:pPr>
      <w:r w:rsidRPr="00285EC1">
        <w:rPr>
          <w:rFonts w:ascii="Times New Roman" w:eastAsia="Times New Roman" w:hAnsi="Times New Roman" w:cs="Times New Roman"/>
          <w:b/>
          <w:i/>
          <w:color w:val="000000"/>
          <w:sz w:val="26"/>
          <w:szCs w:val="26"/>
          <w:lang w:eastAsia="ru-RU"/>
        </w:rPr>
        <w:t>6.2.1</w:t>
      </w:r>
      <w:r w:rsidRPr="00285EC1">
        <w:rPr>
          <w:rFonts w:ascii="Times New Roman" w:eastAsia="Times New Roman" w:hAnsi="Times New Roman" w:cs="Times New Roman"/>
          <w:color w:val="000000"/>
          <w:sz w:val="26"/>
          <w:szCs w:val="26"/>
          <w:lang w:eastAsia="ru-RU"/>
        </w:rPr>
        <w:tab/>
        <w:t>Отсутствие судебных процессов, имеющих существенное значение для ее деятельности (предоставляется справка, заверенная руководителем страховой организации);</w:t>
      </w:r>
    </w:p>
    <w:p w:rsidR="00EE036C" w:rsidRDefault="00EE036C" w:rsidP="00EE036C">
      <w:pPr>
        <w:jc w:val="both"/>
        <w:rPr>
          <w:rFonts w:ascii="Times New Roman" w:eastAsia="Times New Roman" w:hAnsi="Times New Roman" w:cs="Times New Roman"/>
          <w:color w:val="000000"/>
          <w:sz w:val="26"/>
          <w:szCs w:val="26"/>
          <w:lang w:eastAsia="ru-RU"/>
        </w:rPr>
      </w:pPr>
      <w:r w:rsidRPr="00E40D02">
        <w:rPr>
          <w:rFonts w:ascii="Times New Roman" w:eastAsia="Times New Roman" w:hAnsi="Times New Roman" w:cs="Times New Roman"/>
          <w:b/>
          <w:i/>
          <w:color w:val="000000"/>
          <w:sz w:val="26"/>
          <w:szCs w:val="26"/>
          <w:lang w:eastAsia="ru-RU"/>
        </w:rPr>
        <w:t>6.2.</w:t>
      </w:r>
      <w:r>
        <w:rPr>
          <w:rFonts w:ascii="Times New Roman" w:eastAsia="Times New Roman" w:hAnsi="Times New Roman" w:cs="Times New Roman"/>
          <w:b/>
          <w:i/>
          <w:color w:val="000000"/>
          <w:sz w:val="26"/>
          <w:szCs w:val="26"/>
          <w:lang w:eastAsia="ru-RU"/>
        </w:rPr>
        <w:t>2</w:t>
      </w:r>
      <w:r w:rsidRPr="00D50245">
        <w:rPr>
          <w:rFonts w:ascii="Times New Roman" w:eastAsia="Times New Roman" w:hAnsi="Times New Roman" w:cs="Times New Roman"/>
          <w:color w:val="000000"/>
          <w:sz w:val="26"/>
          <w:szCs w:val="26"/>
          <w:lang w:eastAsia="ru-RU"/>
        </w:rPr>
        <w:tab/>
        <w:t>Наличие филиала(ов) и представительств (агентств, офисов и т.д.) на территории Республики Башкортостан;</w:t>
      </w:r>
    </w:p>
    <w:p w:rsidR="00EE036C" w:rsidRDefault="00EE036C" w:rsidP="00EE036C">
      <w:pPr>
        <w:jc w:val="both"/>
        <w:rPr>
          <w:rFonts w:ascii="Times New Roman" w:eastAsia="Calibri"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7C1465">
        <w:rPr>
          <w:rFonts w:ascii="Times New Roman" w:eastAsia="Calibri" w:hAnsi="Times New Roman" w:cs="Times New Roman"/>
          <w:b/>
          <w:bCs/>
          <w:i/>
          <w:color w:val="000000"/>
          <w:sz w:val="26"/>
          <w:szCs w:val="26"/>
          <w:lang w:eastAsia="ru-RU"/>
        </w:rPr>
        <w:t>6.2.3</w:t>
      </w:r>
      <w:r w:rsidRPr="007C1465">
        <w:rPr>
          <w:rFonts w:ascii="Times New Roman" w:eastAsia="Calibri" w:hAnsi="Times New Roman" w:cs="Times New Roman"/>
          <w:color w:val="000000"/>
          <w:sz w:val="26"/>
          <w:szCs w:val="26"/>
          <w:lang w:eastAsia="ru-RU"/>
        </w:rPr>
        <w:t xml:space="preserve"> Наличие установленного количества договоров с лечебно-профилактическими учреждениями (далее ЛП</w:t>
      </w:r>
      <w:r>
        <w:rPr>
          <w:rFonts w:ascii="Times New Roman" w:eastAsia="Calibri" w:hAnsi="Times New Roman" w:cs="Times New Roman"/>
          <w:color w:val="000000"/>
          <w:sz w:val="26"/>
          <w:szCs w:val="26"/>
          <w:lang w:eastAsia="ru-RU"/>
        </w:rPr>
        <w:t xml:space="preserve">У) в нижеуказанных городах (Таблица 1) </w:t>
      </w:r>
      <w:r w:rsidRPr="007C1465">
        <w:rPr>
          <w:rFonts w:ascii="Times New Roman" w:eastAsia="Calibri" w:hAnsi="Times New Roman" w:cs="Times New Roman"/>
          <w:color w:val="000000"/>
          <w:sz w:val="26"/>
          <w:szCs w:val="26"/>
          <w:lang w:eastAsia="ru-RU"/>
        </w:rPr>
        <w:t>с которыми у Участника запроса предложений заключены договора и будут включены в перечень ЛПУ при заключении договора</w:t>
      </w:r>
      <w:r>
        <w:rPr>
          <w:rFonts w:ascii="Times New Roman" w:eastAsia="Calibri" w:hAnsi="Times New Roman" w:cs="Times New Roman"/>
          <w:color w:val="000000"/>
          <w:sz w:val="26"/>
          <w:szCs w:val="26"/>
          <w:lang w:eastAsia="ru-RU"/>
        </w:rPr>
        <w:t xml:space="preserve"> страхования</w:t>
      </w:r>
      <w:r w:rsidRPr="007C1465">
        <w:rPr>
          <w:rFonts w:ascii="Times New Roman" w:eastAsia="Calibri" w:hAnsi="Times New Roman" w:cs="Times New Roman"/>
          <w:color w:val="000000"/>
          <w:sz w:val="26"/>
          <w:szCs w:val="26"/>
          <w:lang w:eastAsia="ru-RU"/>
        </w:rPr>
        <w:t xml:space="preserve"> с ПАО «Башинформсвязь»:</w:t>
      </w:r>
    </w:p>
    <w:p w:rsidR="00EE036C" w:rsidRPr="005A2AA1" w:rsidRDefault="00EE036C" w:rsidP="00EE036C">
      <w:pPr>
        <w:contextualSpacing/>
        <w:jc w:val="center"/>
        <w:rPr>
          <w:rFonts w:ascii="Times New Roman" w:eastAsia="Times New Roman" w:hAnsi="Times New Roman" w:cs="Times New Roman"/>
          <w:color w:val="000000"/>
          <w:lang w:eastAsia="ru-RU"/>
        </w:rPr>
      </w:pPr>
      <w:r>
        <w:rPr>
          <w:rFonts w:ascii="Times New Roman" w:eastAsia="Calibri" w:hAnsi="Times New Roman" w:cs="Times New Roman"/>
          <w:color w:val="000000"/>
          <w:lang w:eastAsia="ru-RU"/>
        </w:rPr>
        <w:t xml:space="preserve">           </w:t>
      </w:r>
      <w:r w:rsidRPr="005A2AA1">
        <w:rPr>
          <w:rFonts w:ascii="Times New Roman" w:eastAsia="Calibri" w:hAnsi="Times New Roman" w:cs="Times New Roman"/>
          <w:color w:val="000000"/>
          <w:lang w:eastAsia="ru-RU"/>
        </w:rPr>
        <w:t>Таблица</w:t>
      </w:r>
      <w:r>
        <w:rPr>
          <w:rFonts w:ascii="Times New Roman" w:eastAsia="Calibri" w:hAnsi="Times New Roman" w:cs="Times New Roman"/>
          <w:color w:val="000000"/>
          <w:lang w:eastAsia="ru-RU"/>
        </w:rPr>
        <w:t xml:space="preserve"> </w:t>
      </w:r>
      <w:r w:rsidRPr="005A2AA1">
        <w:rPr>
          <w:rFonts w:ascii="Times New Roman" w:eastAsia="Calibri" w:hAnsi="Times New Roman" w:cs="Times New Roman"/>
          <w:color w:val="000000"/>
          <w:lang w:eastAsia="ru-RU"/>
        </w:rPr>
        <w:t>1</w:t>
      </w:r>
    </w:p>
    <w:tbl>
      <w:tblPr>
        <w:tblW w:w="5411" w:type="dxa"/>
        <w:tblInd w:w="113" w:type="dxa"/>
        <w:tblLook w:val="04A0" w:firstRow="1" w:lastRow="0" w:firstColumn="1" w:lastColumn="0" w:noHBand="0" w:noVBand="1"/>
      </w:tblPr>
      <w:tblGrid>
        <w:gridCol w:w="486"/>
        <w:gridCol w:w="2090"/>
        <w:gridCol w:w="2835"/>
      </w:tblGrid>
      <w:tr w:rsidR="00EE036C" w:rsidRPr="00190306" w:rsidTr="00730ED1">
        <w:trPr>
          <w:trHeight w:val="765"/>
        </w:trPr>
        <w:tc>
          <w:tcPr>
            <w:tcW w:w="4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 п/п</w:t>
            </w:r>
          </w:p>
        </w:tc>
        <w:tc>
          <w:tcPr>
            <w:tcW w:w="2090" w:type="dxa"/>
            <w:tcBorders>
              <w:top w:val="single" w:sz="4" w:space="0" w:color="auto"/>
              <w:left w:val="nil"/>
              <w:bottom w:val="single" w:sz="4" w:space="0" w:color="auto"/>
              <w:right w:val="single" w:sz="4" w:space="0" w:color="auto"/>
            </w:tcBorders>
            <w:shd w:val="clear" w:color="000000" w:fill="FFFFFF"/>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Населенный пункт</w:t>
            </w:r>
          </w:p>
        </w:tc>
        <w:tc>
          <w:tcPr>
            <w:tcW w:w="2835" w:type="dxa"/>
            <w:tcBorders>
              <w:top w:val="single" w:sz="4" w:space="0" w:color="auto"/>
              <w:left w:val="nil"/>
              <w:bottom w:val="single" w:sz="4" w:space="0" w:color="auto"/>
              <w:right w:val="single" w:sz="4" w:space="0" w:color="auto"/>
            </w:tcBorders>
            <w:shd w:val="clear" w:color="000000" w:fill="FFFFFF"/>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Количество договоров с ЛПУ</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1</w:t>
            </w:r>
          </w:p>
        </w:tc>
        <w:tc>
          <w:tcPr>
            <w:tcW w:w="2090"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Стерлитамак</w:t>
            </w:r>
          </w:p>
        </w:tc>
        <w:tc>
          <w:tcPr>
            <w:tcW w:w="2835"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5 договоров</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090"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Уфа</w:t>
            </w:r>
          </w:p>
        </w:tc>
        <w:tc>
          <w:tcPr>
            <w:tcW w:w="2835"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20 договоров</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3</w:t>
            </w:r>
          </w:p>
        </w:tc>
        <w:tc>
          <w:tcPr>
            <w:tcW w:w="2090" w:type="dxa"/>
            <w:tcBorders>
              <w:top w:val="nil"/>
              <w:left w:val="nil"/>
              <w:bottom w:val="single" w:sz="4" w:space="0" w:color="000000"/>
              <w:right w:val="single" w:sz="4" w:space="0" w:color="000000"/>
            </w:tcBorders>
            <w:shd w:val="clear" w:color="000000" w:fill="FFFFFF"/>
            <w:noWrap/>
            <w:vAlign w:val="bottom"/>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Белебей</w:t>
            </w:r>
          </w:p>
        </w:tc>
        <w:tc>
          <w:tcPr>
            <w:tcW w:w="2835" w:type="dxa"/>
            <w:tcBorders>
              <w:top w:val="nil"/>
              <w:left w:val="nil"/>
              <w:bottom w:val="single" w:sz="4" w:space="0" w:color="auto"/>
              <w:right w:val="single" w:sz="4" w:space="0" w:color="auto"/>
            </w:tcBorders>
            <w:shd w:val="clear" w:color="000000" w:fill="FFFFFF"/>
            <w:noWrap/>
            <w:vAlign w:val="bottom"/>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4</w:t>
            </w:r>
          </w:p>
        </w:tc>
        <w:tc>
          <w:tcPr>
            <w:tcW w:w="2090"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Белорецк</w:t>
            </w:r>
          </w:p>
        </w:tc>
        <w:tc>
          <w:tcPr>
            <w:tcW w:w="2835"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5</w:t>
            </w:r>
          </w:p>
        </w:tc>
        <w:tc>
          <w:tcPr>
            <w:tcW w:w="2090"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Бирск</w:t>
            </w:r>
          </w:p>
        </w:tc>
        <w:tc>
          <w:tcPr>
            <w:tcW w:w="2835"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090"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Мелеуз</w:t>
            </w:r>
          </w:p>
        </w:tc>
        <w:tc>
          <w:tcPr>
            <w:tcW w:w="2835"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090"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Нефтекамск</w:t>
            </w:r>
          </w:p>
        </w:tc>
        <w:tc>
          <w:tcPr>
            <w:tcW w:w="2835"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090"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Сибай</w:t>
            </w:r>
          </w:p>
        </w:tc>
        <w:tc>
          <w:tcPr>
            <w:tcW w:w="2835"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2090"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Туймазы</w:t>
            </w:r>
          </w:p>
        </w:tc>
        <w:tc>
          <w:tcPr>
            <w:tcW w:w="2835"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bl>
    <w:p w:rsidR="00EE036C" w:rsidRDefault="00EE036C" w:rsidP="00EE036C">
      <w:pPr>
        <w:jc w:val="both"/>
        <w:rPr>
          <w:rFonts w:ascii="Times New Roman" w:eastAsia="Times New Roman" w:hAnsi="Times New Roman" w:cs="Times New Roman"/>
          <w:color w:val="000000"/>
          <w:sz w:val="26"/>
          <w:szCs w:val="26"/>
          <w:lang w:eastAsia="ru-RU"/>
        </w:rPr>
      </w:pPr>
    </w:p>
    <w:p w:rsidR="00EE036C" w:rsidRDefault="00EE036C" w:rsidP="00EE036C">
      <w:pPr>
        <w:jc w:val="both"/>
        <w:rPr>
          <w:rFonts w:ascii="Times New Roman" w:hAnsi="Times New Roman"/>
          <w:color w:val="000000"/>
          <w:sz w:val="26"/>
          <w:szCs w:val="26"/>
          <w:lang w:eastAsia="ru-RU"/>
        </w:rPr>
      </w:pPr>
      <w:r>
        <w:rPr>
          <w:rFonts w:ascii="Times New Roman" w:hAnsi="Times New Roman"/>
          <w:b/>
          <w:bCs/>
          <w:i/>
          <w:iCs/>
          <w:color w:val="000000"/>
          <w:sz w:val="26"/>
          <w:szCs w:val="26"/>
          <w:lang w:eastAsia="ru-RU"/>
        </w:rPr>
        <w:t>6.2.4</w:t>
      </w:r>
      <w:r>
        <w:rPr>
          <w:rFonts w:ascii="Times New Roman" w:hAnsi="Times New Roman"/>
          <w:color w:val="000000"/>
          <w:sz w:val="26"/>
          <w:szCs w:val="26"/>
          <w:lang w:eastAsia="ru-RU"/>
        </w:rPr>
        <w:t xml:space="preserve"> Наличие установленного количества договоров с ЛПУ не менее чем в 31 нижеуказанном населенном пункте в разрезе районов и городов Республики Башкортостан (Таблица 2), с которыми у Участника запроса предложений заключены договоры и будут включены в перечень ЛПУ при заключении договора</w:t>
      </w:r>
      <w:r>
        <w:t xml:space="preserve"> </w:t>
      </w:r>
      <w:r>
        <w:rPr>
          <w:rFonts w:ascii="Times New Roman" w:hAnsi="Times New Roman"/>
          <w:color w:val="000000"/>
          <w:sz w:val="26"/>
          <w:szCs w:val="26"/>
          <w:lang w:eastAsia="ru-RU"/>
        </w:rPr>
        <w:t>страхования с ПАО «Башинформсвязь»:</w:t>
      </w:r>
    </w:p>
    <w:p w:rsidR="00EE036C" w:rsidRPr="005A2AA1" w:rsidRDefault="00EE036C" w:rsidP="00EE036C">
      <w:pPr>
        <w:contextualSpacing/>
        <w:jc w:val="both"/>
        <w:rPr>
          <w:rFonts w:ascii="Times New Roman" w:hAnsi="Times New Roman"/>
          <w:color w:val="000000"/>
          <w:lang w:eastAsia="ru-RU"/>
        </w:rPr>
      </w:pPr>
      <w:r w:rsidRPr="005A2AA1">
        <w:rPr>
          <w:rFonts w:ascii="Times New Roman" w:hAnsi="Times New Roman"/>
          <w:color w:val="000000"/>
          <w:lang w:eastAsia="ru-RU"/>
        </w:rPr>
        <w:t xml:space="preserve">                                                                                                           </w:t>
      </w:r>
      <w:r>
        <w:rPr>
          <w:rFonts w:ascii="Times New Roman" w:hAnsi="Times New Roman"/>
          <w:color w:val="000000"/>
          <w:lang w:eastAsia="ru-RU"/>
        </w:rPr>
        <w:t xml:space="preserve">                      </w:t>
      </w:r>
      <w:r w:rsidRPr="005A2AA1">
        <w:rPr>
          <w:rFonts w:ascii="Times New Roman" w:hAnsi="Times New Roman"/>
          <w:color w:val="000000"/>
          <w:lang w:eastAsia="ru-RU"/>
        </w:rPr>
        <w:t xml:space="preserve">    Таблица </w:t>
      </w:r>
      <w:r>
        <w:rPr>
          <w:rFonts w:ascii="Times New Roman" w:hAnsi="Times New Roman"/>
          <w:color w:val="000000"/>
          <w:lang w:eastAsia="ru-RU"/>
        </w:rPr>
        <w:t>2</w:t>
      </w:r>
    </w:p>
    <w:tbl>
      <w:tblPr>
        <w:tblW w:w="5411" w:type="dxa"/>
        <w:tblInd w:w="113" w:type="dxa"/>
        <w:tblLook w:val="04A0" w:firstRow="1" w:lastRow="0" w:firstColumn="1" w:lastColumn="0" w:noHBand="0" w:noVBand="1"/>
      </w:tblPr>
      <w:tblGrid>
        <w:gridCol w:w="486"/>
        <w:gridCol w:w="2373"/>
        <w:gridCol w:w="2552"/>
      </w:tblGrid>
      <w:tr w:rsidR="00EE036C" w:rsidRPr="00190306" w:rsidTr="00730ED1">
        <w:trPr>
          <w:trHeight w:val="765"/>
        </w:trPr>
        <w:tc>
          <w:tcPr>
            <w:tcW w:w="48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E036C" w:rsidRPr="00190306" w:rsidRDefault="00EE036C" w:rsidP="006F2E08">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 п/п</w:t>
            </w:r>
          </w:p>
        </w:tc>
        <w:tc>
          <w:tcPr>
            <w:tcW w:w="2373" w:type="dxa"/>
            <w:tcBorders>
              <w:top w:val="single" w:sz="4" w:space="0" w:color="auto"/>
              <w:left w:val="nil"/>
              <w:bottom w:val="single" w:sz="4" w:space="0" w:color="auto"/>
              <w:right w:val="single" w:sz="4" w:space="0" w:color="auto"/>
            </w:tcBorders>
            <w:shd w:val="clear" w:color="000000" w:fill="FFFFFF"/>
            <w:vAlign w:val="bottom"/>
            <w:hideMark/>
          </w:tcPr>
          <w:p w:rsidR="00EE036C" w:rsidRPr="00190306" w:rsidRDefault="00EE036C" w:rsidP="006F2E08">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Населенный пункт</w:t>
            </w:r>
          </w:p>
        </w:tc>
        <w:tc>
          <w:tcPr>
            <w:tcW w:w="2552" w:type="dxa"/>
            <w:tcBorders>
              <w:top w:val="single" w:sz="4" w:space="0" w:color="auto"/>
              <w:left w:val="nil"/>
              <w:bottom w:val="single" w:sz="4" w:space="0" w:color="auto"/>
              <w:right w:val="single" w:sz="4" w:space="0" w:color="auto"/>
            </w:tcBorders>
            <w:shd w:val="clear" w:color="000000" w:fill="FFFFFF"/>
            <w:vAlign w:val="bottom"/>
            <w:hideMark/>
          </w:tcPr>
          <w:p w:rsidR="00EE036C" w:rsidRPr="00190306" w:rsidRDefault="00EE036C" w:rsidP="006F2E08">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Количество договоров с ЛПУ</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1</w:t>
            </w:r>
          </w:p>
        </w:tc>
        <w:tc>
          <w:tcPr>
            <w:tcW w:w="2373"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Агидель</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2</w:t>
            </w:r>
          </w:p>
        </w:tc>
        <w:tc>
          <w:tcPr>
            <w:tcW w:w="2373" w:type="dxa"/>
            <w:tcBorders>
              <w:top w:val="nil"/>
              <w:left w:val="nil"/>
              <w:bottom w:val="single" w:sz="4" w:space="0" w:color="000000"/>
              <w:right w:val="single" w:sz="4" w:space="0" w:color="000000"/>
            </w:tcBorders>
            <w:shd w:val="clear" w:color="000000" w:fill="FFFFFF"/>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Баймак</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Благовещенск</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Давлеканово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Дюртюли</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Ишимбай</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Кумертау</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Межгорье</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Октябрьский</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Салават</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Учалы</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2373" w:type="dxa"/>
            <w:tcBorders>
              <w:top w:val="nil"/>
              <w:left w:val="nil"/>
              <w:bottom w:val="single" w:sz="4" w:space="0" w:color="000000"/>
              <w:right w:val="single" w:sz="4" w:space="0" w:color="000000"/>
            </w:tcBorders>
            <w:shd w:val="clear" w:color="000000" w:fill="FFFFFF"/>
            <w:noWrap/>
            <w:vAlign w:val="bottom"/>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г. Янаул</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п. Буздяк</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п. Чишмы</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Акъяр</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Архангельское</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Аскарово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29"/>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Аскино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Бакалы</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Бижбуляк</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Большеустьикинское</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Бураево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Верхнеяркеево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Верхние Киги</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Верхние Татышлы</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Ермекеево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Ермолаево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Зилаир</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Иглино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Исянгулово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Калтасы</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Караидель</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Кармаскалы</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Киргиз-Мияки</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Красная Горка</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Красноусольский</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Кушнаренково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Малояз</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Месягутово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Мишкино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Мраково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Николо-Березовка</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Новобелокатай</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Раевский</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Старобалтачево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Старосубхангулово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Стерлибашево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Толбазы</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w:t>
            </w:r>
          </w:p>
        </w:tc>
        <w:tc>
          <w:tcPr>
            <w:tcW w:w="2373" w:type="dxa"/>
            <w:tcBorders>
              <w:top w:val="nil"/>
              <w:left w:val="nil"/>
              <w:bottom w:val="single" w:sz="4" w:space="0" w:color="000000"/>
              <w:right w:val="single" w:sz="4" w:space="0" w:color="000000"/>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Федоровка</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Чекмагуш</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Шаран</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r w:rsidR="00EE036C" w:rsidRPr="00190306" w:rsidTr="00730ED1">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tcPr>
          <w:p w:rsidR="00EE036C" w:rsidRPr="00190306" w:rsidRDefault="00EE036C" w:rsidP="00730ED1">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w:t>
            </w:r>
          </w:p>
        </w:tc>
        <w:tc>
          <w:tcPr>
            <w:tcW w:w="2373" w:type="dxa"/>
            <w:tcBorders>
              <w:top w:val="nil"/>
              <w:left w:val="nil"/>
              <w:bottom w:val="single" w:sz="4" w:space="0" w:color="auto"/>
              <w:right w:val="single" w:sz="4" w:space="0" w:color="auto"/>
            </w:tcBorders>
            <w:shd w:val="clear" w:color="auto" w:fill="auto"/>
            <w:vAlign w:val="center"/>
            <w:hideMark/>
          </w:tcPr>
          <w:p w:rsidR="00EE036C" w:rsidRPr="00190306" w:rsidRDefault="00EE036C" w:rsidP="00730ED1">
            <w:pPr>
              <w:spacing w:after="0" w:line="240" w:lineRule="auto"/>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с. Языково</w:t>
            </w:r>
          </w:p>
        </w:tc>
        <w:tc>
          <w:tcPr>
            <w:tcW w:w="2552" w:type="dxa"/>
            <w:tcBorders>
              <w:top w:val="nil"/>
              <w:left w:val="nil"/>
              <w:bottom w:val="single" w:sz="4" w:space="0" w:color="auto"/>
              <w:right w:val="single" w:sz="4" w:space="0" w:color="auto"/>
            </w:tcBorders>
            <w:shd w:val="clear" w:color="000000" w:fill="FFFFFF"/>
            <w:noWrap/>
            <w:vAlign w:val="bottom"/>
            <w:hideMark/>
          </w:tcPr>
          <w:p w:rsidR="00EE036C" w:rsidRPr="00190306" w:rsidRDefault="00EE036C" w:rsidP="00730ED1">
            <w:pPr>
              <w:spacing w:after="0" w:line="240" w:lineRule="auto"/>
              <w:jc w:val="center"/>
              <w:rPr>
                <w:rFonts w:ascii="Times New Roman" w:eastAsia="Times New Roman" w:hAnsi="Times New Roman" w:cs="Times New Roman"/>
                <w:color w:val="000000"/>
                <w:sz w:val="20"/>
                <w:szCs w:val="20"/>
                <w:lang w:eastAsia="ru-RU"/>
              </w:rPr>
            </w:pPr>
            <w:r w:rsidRPr="00190306">
              <w:rPr>
                <w:rFonts w:ascii="Times New Roman" w:eastAsia="Times New Roman" w:hAnsi="Times New Roman" w:cs="Times New Roman"/>
                <w:color w:val="000000"/>
                <w:sz w:val="20"/>
                <w:szCs w:val="20"/>
                <w:lang w:eastAsia="ru-RU"/>
              </w:rPr>
              <w:t>не менее 1 договора</w:t>
            </w:r>
          </w:p>
        </w:tc>
      </w:tr>
    </w:tbl>
    <w:p w:rsidR="00EE036C" w:rsidRPr="00D50245" w:rsidRDefault="00EE036C" w:rsidP="00EE036C">
      <w:pPr>
        <w:jc w:val="both"/>
        <w:rPr>
          <w:rFonts w:ascii="Times New Roman" w:eastAsia="Times New Roman" w:hAnsi="Times New Roman" w:cs="Times New Roman"/>
          <w:color w:val="000000"/>
          <w:sz w:val="26"/>
          <w:szCs w:val="26"/>
          <w:lang w:eastAsia="ru-RU"/>
        </w:rPr>
      </w:pPr>
    </w:p>
    <w:p w:rsidR="00EE036C" w:rsidRPr="00D50245" w:rsidRDefault="00EE036C" w:rsidP="00EE036C">
      <w:pPr>
        <w:jc w:val="both"/>
        <w:rPr>
          <w:rFonts w:ascii="Times New Roman" w:eastAsia="Times New Roman" w:hAnsi="Times New Roman" w:cs="Times New Roman"/>
          <w:color w:val="000000"/>
          <w:sz w:val="26"/>
          <w:szCs w:val="26"/>
          <w:lang w:eastAsia="ru-RU"/>
        </w:rPr>
      </w:pPr>
      <w:r w:rsidRPr="00E40D02">
        <w:rPr>
          <w:rFonts w:ascii="Times New Roman" w:eastAsia="Times New Roman" w:hAnsi="Times New Roman" w:cs="Times New Roman"/>
          <w:b/>
          <w:i/>
          <w:color w:val="000000"/>
          <w:sz w:val="26"/>
          <w:szCs w:val="26"/>
          <w:lang w:eastAsia="ru-RU"/>
        </w:rPr>
        <w:t>6.2.</w:t>
      </w:r>
      <w:r>
        <w:rPr>
          <w:rFonts w:ascii="Times New Roman" w:eastAsia="Times New Roman" w:hAnsi="Times New Roman" w:cs="Times New Roman"/>
          <w:b/>
          <w:i/>
          <w:color w:val="000000"/>
          <w:sz w:val="26"/>
          <w:szCs w:val="26"/>
          <w:lang w:eastAsia="ru-RU"/>
        </w:rPr>
        <w:t>5</w:t>
      </w:r>
      <w:r w:rsidRPr="00D50245">
        <w:rPr>
          <w:rFonts w:ascii="Times New Roman" w:eastAsia="Times New Roman" w:hAnsi="Times New Roman" w:cs="Times New Roman"/>
          <w:color w:val="000000"/>
          <w:sz w:val="26"/>
          <w:szCs w:val="26"/>
          <w:lang w:eastAsia="ru-RU"/>
        </w:rPr>
        <w:tab/>
        <w:t>Наличие лицензии на осуществление страховой деятельности, являющейся предметом данной закупочной процедуры, на территории Российской Федерации. Указанная лицензия не должна быть отозвана, ее действие не должно быть приостановлено или прекращено на момент окончания срока подачи заявок на участие в запросе предложений</w:t>
      </w:r>
      <w:r>
        <w:rPr>
          <w:rFonts w:ascii="Times New Roman" w:eastAsia="Times New Roman" w:hAnsi="Times New Roman" w:cs="Times New Roman"/>
          <w:color w:val="000000"/>
          <w:sz w:val="26"/>
          <w:szCs w:val="26"/>
          <w:lang w:eastAsia="ru-RU"/>
        </w:rPr>
        <w:t>.</w:t>
      </w:r>
    </w:p>
    <w:p w:rsidR="00EE036C" w:rsidRPr="00190306" w:rsidRDefault="00EE036C" w:rsidP="00EE036C">
      <w:pPr>
        <w:spacing w:line="240" w:lineRule="auto"/>
        <w:rPr>
          <w:rFonts w:ascii="Times New Roman" w:eastAsia="MS Mincho" w:hAnsi="Times New Roman" w:cs="Times New Roman"/>
          <w:bCs/>
          <w:kern w:val="32"/>
          <w:sz w:val="26"/>
          <w:szCs w:val="26"/>
          <w:lang w:eastAsia="ru-RU"/>
        </w:rPr>
      </w:pPr>
      <w:r w:rsidRPr="00190306">
        <w:rPr>
          <w:rFonts w:ascii="Times New Roman" w:eastAsia="MS Mincho" w:hAnsi="Times New Roman" w:cs="Times New Roman"/>
          <w:b/>
          <w:bCs/>
          <w:i/>
          <w:kern w:val="32"/>
          <w:sz w:val="26"/>
          <w:szCs w:val="26"/>
          <w:lang w:eastAsia="ru-RU"/>
        </w:rPr>
        <w:t>6.3</w:t>
      </w:r>
      <w:r w:rsidRPr="00F85B8C">
        <w:rPr>
          <w:rFonts w:ascii="Times New Roman" w:eastAsia="MS Mincho" w:hAnsi="Times New Roman" w:cs="Times New Roman"/>
          <w:b/>
          <w:bCs/>
          <w:kern w:val="32"/>
          <w:sz w:val="26"/>
          <w:szCs w:val="26"/>
          <w:lang w:eastAsia="ru-RU"/>
        </w:rPr>
        <w:tab/>
      </w:r>
      <w:r w:rsidRPr="00190306">
        <w:rPr>
          <w:rFonts w:ascii="Times New Roman" w:eastAsia="MS Mincho" w:hAnsi="Times New Roman" w:cs="Times New Roman"/>
          <w:bCs/>
          <w:kern w:val="32"/>
          <w:sz w:val="26"/>
          <w:szCs w:val="26"/>
          <w:lang w:eastAsia="ru-RU"/>
        </w:rPr>
        <w:t xml:space="preserve">Описание требуемого страхового покрытия и условия страхования указаны в </w:t>
      </w:r>
      <w:r>
        <w:rPr>
          <w:rFonts w:ascii="Times New Roman" w:eastAsia="MS Mincho" w:hAnsi="Times New Roman" w:cs="Times New Roman"/>
          <w:bCs/>
          <w:kern w:val="32"/>
          <w:sz w:val="26"/>
          <w:szCs w:val="26"/>
          <w:lang w:eastAsia="ru-RU"/>
        </w:rPr>
        <w:t xml:space="preserve">Проекте договора (раздел </w:t>
      </w:r>
      <w:r>
        <w:rPr>
          <w:rFonts w:ascii="Times New Roman" w:eastAsia="MS Mincho" w:hAnsi="Times New Roman" w:cs="Times New Roman"/>
          <w:bCs/>
          <w:kern w:val="32"/>
          <w:sz w:val="26"/>
          <w:szCs w:val="26"/>
          <w:lang w:val="en-US" w:eastAsia="ru-RU"/>
        </w:rPr>
        <w:t>V</w:t>
      </w:r>
      <w:r w:rsidRPr="00EE036C">
        <w:rPr>
          <w:rFonts w:ascii="Times New Roman" w:eastAsia="MS Mincho" w:hAnsi="Times New Roman" w:cs="Times New Roman"/>
          <w:bCs/>
          <w:kern w:val="32"/>
          <w:sz w:val="26"/>
          <w:szCs w:val="26"/>
          <w:lang w:eastAsia="ru-RU"/>
        </w:rPr>
        <w:t xml:space="preserve"> </w:t>
      </w:r>
      <w:r>
        <w:rPr>
          <w:rFonts w:ascii="Times New Roman" w:eastAsia="MS Mincho" w:hAnsi="Times New Roman" w:cs="Times New Roman"/>
          <w:bCs/>
          <w:kern w:val="32"/>
          <w:sz w:val="26"/>
          <w:szCs w:val="26"/>
          <w:lang w:eastAsia="ru-RU"/>
        </w:rPr>
        <w:t>Документации о закупке)</w:t>
      </w:r>
      <w:r w:rsidRPr="00190306">
        <w:rPr>
          <w:rFonts w:ascii="Times New Roman" w:eastAsia="MS Mincho" w:hAnsi="Times New Roman" w:cs="Times New Roman"/>
          <w:bCs/>
          <w:kern w:val="32"/>
          <w:sz w:val="26"/>
          <w:szCs w:val="26"/>
          <w:lang w:eastAsia="ru-RU"/>
        </w:rPr>
        <w:t>.</w:t>
      </w:r>
    </w:p>
    <w:p w:rsidR="00063039" w:rsidRDefault="00063039" w:rsidP="00D020D8">
      <w:pPr>
        <w:rPr>
          <w:b/>
        </w:rPr>
      </w:pPr>
    </w:p>
    <w:p w:rsidR="004966B7" w:rsidRDefault="004966B7" w:rsidP="00D020D8">
      <w:pPr>
        <w:rPr>
          <w:b/>
        </w:rPr>
      </w:pPr>
    </w:p>
    <w:p w:rsidR="00730ED1" w:rsidRDefault="00730ED1" w:rsidP="00D020D8">
      <w:pPr>
        <w:rPr>
          <w:b/>
        </w:rPr>
      </w:pPr>
    </w:p>
    <w:p w:rsidR="00730ED1" w:rsidRDefault="00730ED1" w:rsidP="00D020D8">
      <w:pPr>
        <w:rPr>
          <w:b/>
        </w:rPr>
      </w:pPr>
    </w:p>
    <w:p w:rsidR="008C19B3" w:rsidRPr="008C19B3" w:rsidRDefault="008C19B3" w:rsidP="008C19B3">
      <w:pPr>
        <w:pStyle w:val="a4"/>
        <w:numPr>
          <w:ilvl w:val="0"/>
          <w:numId w:val="27"/>
        </w:numPr>
        <w:rPr>
          <w:b/>
        </w:rPr>
      </w:pPr>
      <w:r w:rsidRPr="008C19B3">
        <w:rPr>
          <w:b/>
        </w:rPr>
        <w:t>Программы добровольного медицинского страхования</w:t>
      </w:r>
    </w:p>
    <w:p w:rsidR="008C19B3" w:rsidRDefault="008C19B3" w:rsidP="00730ED1">
      <w:pPr>
        <w:spacing w:after="0"/>
        <w:rPr>
          <w:rFonts w:ascii="Times New Roman" w:hAnsi="Times New Roman" w:cs="Times New Roman"/>
          <w:b/>
          <w:sz w:val="24"/>
          <w:szCs w:val="24"/>
        </w:rPr>
      </w:pPr>
    </w:p>
    <w:p w:rsidR="008C19B3" w:rsidRDefault="008C19B3" w:rsidP="00730ED1">
      <w:pPr>
        <w:spacing w:after="0"/>
        <w:rPr>
          <w:rFonts w:ascii="Times New Roman" w:hAnsi="Times New Roman" w:cs="Times New Roman"/>
          <w:b/>
          <w:sz w:val="24"/>
          <w:szCs w:val="24"/>
        </w:rPr>
      </w:pPr>
    </w:p>
    <w:p w:rsidR="00730ED1" w:rsidRPr="00730ED1" w:rsidRDefault="00730ED1" w:rsidP="00730ED1">
      <w:pPr>
        <w:spacing w:after="0"/>
        <w:rPr>
          <w:rFonts w:ascii="Times New Roman" w:hAnsi="Times New Roman" w:cs="Times New Roman"/>
          <w:b/>
          <w:sz w:val="24"/>
          <w:szCs w:val="24"/>
        </w:rPr>
      </w:pPr>
      <w:r w:rsidRPr="00730ED1">
        <w:rPr>
          <w:rFonts w:ascii="Times New Roman" w:hAnsi="Times New Roman" w:cs="Times New Roman"/>
          <w:b/>
          <w:sz w:val="24"/>
          <w:szCs w:val="24"/>
        </w:rPr>
        <w:t>Программа добровольного медицинского страхования №1.</w:t>
      </w:r>
    </w:p>
    <w:p w:rsidR="00730ED1" w:rsidRPr="00730ED1" w:rsidRDefault="00730ED1" w:rsidP="00730ED1">
      <w:pPr>
        <w:spacing w:after="0"/>
        <w:rPr>
          <w:rFonts w:ascii="Times New Roman" w:hAnsi="Times New Roman" w:cs="Times New Roman"/>
          <w:sz w:val="24"/>
          <w:szCs w:val="24"/>
        </w:rPr>
      </w:pP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Виды медицинских услуг:</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1.</w:t>
      </w:r>
      <w:r w:rsidRPr="00730ED1">
        <w:rPr>
          <w:rFonts w:ascii="Times New Roman" w:hAnsi="Times New Roman" w:cs="Times New Roman"/>
          <w:sz w:val="24"/>
          <w:szCs w:val="24"/>
        </w:rPr>
        <w:tab/>
        <w:t>Амбулаторно – поликлиническое обслуживание</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1.1.</w:t>
      </w:r>
      <w:r w:rsidRPr="00730ED1">
        <w:rPr>
          <w:rFonts w:ascii="Times New Roman" w:hAnsi="Times New Roman" w:cs="Times New Roman"/>
          <w:sz w:val="24"/>
          <w:szCs w:val="24"/>
        </w:rPr>
        <w:tab/>
        <w:t>Прием и консультации врачей-специалистов (в том числе по специальностям: терапия, хирургия, педиатрия, кардиология, ревматология, гастроэнтерология, пульмонология, эндокринология, нефрология, неврология, инфекционные болезни, травматология, урология, проктология, гинекология, отоларингология, офтальмология, дерматология, аллергология, анестезиология, иммунология, стоматология и др.), врачами общей практики с выдачей при необходимости листков нетрудоспособности, медицинских справок и рецептов.</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1.2.</w:t>
      </w:r>
      <w:r w:rsidRPr="00730ED1">
        <w:rPr>
          <w:rFonts w:ascii="Times New Roman" w:hAnsi="Times New Roman" w:cs="Times New Roman"/>
          <w:sz w:val="24"/>
          <w:szCs w:val="24"/>
        </w:rPr>
        <w:tab/>
        <w:t>Лабораторные и инструментальные исследования: лабораторная диагностика (бактериологические, биохимические, серологические и общеклинические исследования, гормональные исследования крови, иммунологические, аллергологические исследования, микроскопические исследования и др.), ультразвуковые исследования, функциональная диагностика (электрокардиография, суточное мониторирование артериального давления, реовазография, велоэргометрия, фонокардиография, функции внешнего дыхания, холтеровское мониторирование, электроэнцефалография и др.), эндоскопические исследования, рентгенологические исследования (включая компьютерную томографию, магнитно-резонансную томографию) и т.д.</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1.3.</w:t>
      </w:r>
      <w:r w:rsidRPr="00730ED1">
        <w:rPr>
          <w:rFonts w:ascii="Times New Roman" w:hAnsi="Times New Roman" w:cs="Times New Roman"/>
          <w:sz w:val="24"/>
          <w:szCs w:val="24"/>
        </w:rPr>
        <w:tab/>
        <w:t>Процедуры, манипуляции и методы лечения: физиотерапия (электро-, свето-, магнито-, теплолечение, лазеротерапия, водолечение и др.), лечебная физкультура, лечебный массаж, мануальная терапия, иглорефлексотерапия, инъекции, вливания, иммунопрофилактические мероприятия и другие процедуры, манипуляции и методы лечения.</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1.4.</w:t>
      </w:r>
      <w:r w:rsidRPr="00730ED1">
        <w:rPr>
          <w:rFonts w:ascii="Times New Roman" w:hAnsi="Times New Roman" w:cs="Times New Roman"/>
          <w:sz w:val="24"/>
          <w:szCs w:val="24"/>
        </w:rPr>
        <w:tab/>
        <w:t>Прерывание беременности по медицинским показаниям.</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1.5.</w:t>
      </w:r>
      <w:r w:rsidRPr="00730ED1">
        <w:rPr>
          <w:rFonts w:ascii="Times New Roman" w:hAnsi="Times New Roman" w:cs="Times New Roman"/>
          <w:sz w:val="24"/>
          <w:szCs w:val="24"/>
        </w:rPr>
        <w:tab/>
        <w:t>Диспансеризация в амбулаторно-поликлинических условиях.</w:t>
      </w:r>
    </w:p>
    <w:p w:rsidR="00730ED1" w:rsidRPr="00730ED1" w:rsidRDefault="00730ED1" w:rsidP="00730ED1">
      <w:pPr>
        <w:spacing w:after="0"/>
        <w:jc w:val="both"/>
        <w:rPr>
          <w:rFonts w:ascii="Times New Roman" w:hAnsi="Times New Roman" w:cs="Times New Roman"/>
          <w:sz w:val="24"/>
          <w:szCs w:val="24"/>
        </w:rPr>
      </w:pP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2.</w:t>
      </w:r>
      <w:r w:rsidRPr="00730ED1">
        <w:rPr>
          <w:rFonts w:ascii="Times New Roman" w:hAnsi="Times New Roman" w:cs="Times New Roman"/>
          <w:sz w:val="24"/>
          <w:szCs w:val="24"/>
        </w:rPr>
        <w:tab/>
        <w:t>Стоматологическая помощь</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w:t>
      </w:r>
      <w:r w:rsidRPr="00730ED1">
        <w:rPr>
          <w:rFonts w:ascii="Times New Roman" w:hAnsi="Times New Roman" w:cs="Times New Roman"/>
          <w:sz w:val="24"/>
          <w:szCs w:val="24"/>
        </w:rPr>
        <w:tab/>
        <w:t>Терапевтическая, хирургическая помощь; мероприятия, связанные с подготовкой к протезированию; протезирование; имплантология; ортопедия; парадонтология; ортодонтия; рентгенологические исследования; компьютерная визиография; анестезия; стоматологические лечебно-профилактические мероприятия.</w:t>
      </w:r>
    </w:p>
    <w:p w:rsidR="00730ED1" w:rsidRPr="00730ED1" w:rsidRDefault="00730ED1" w:rsidP="00730ED1">
      <w:pPr>
        <w:spacing w:after="0"/>
        <w:jc w:val="both"/>
        <w:rPr>
          <w:rFonts w:ascii="Times New Roman" w:hAnsi="Times New Roman" w:cs="Times New Roman"/>
          <w:sz w:val="24"/>
          <w:szCs w:val="24"/>
        </w:rPr>
      </w:pP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3.</w:t>
      </w:r>
      <w:r w:rsidRPr="00730ED1">
        <w:rPr>
          <w:rFonts w:ascii="Times New Roman" w:hAnsi="Times New Roman" w:cs="Times New Roman"/>
          <w:sz w:val="24"/>
          <w:szCs w:val="24"/>
        </w:rPr>
        <w:tab/>
        <w:t xml:space="preserve">Помощь на дому </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w:t>
      </w:r>
      <w:r w:rsidRPr="00730ED1">
        <w:rPr>
          <w:rFonts w:ascii="Times New Roman" w:hAnsi="Times New Roman" w:cs="Times New Roman"/>
          <w:sz w:val="24"/>
          <w:szCs w:val="24"/>
        </w:rPr>
        <w:tab/>
        <w:t>Помощь на дому Застрахованным лицам, которые по состоянию здоровья, характеру заболевания не могут посетить поликлинику: первичные и повторные осмотры Застрахованного на дому, оказание медицинской помощи, забор материала и проведение функциональных исследований на дому, если данные исследования необходимы по медицинским показаниям;</w:t>
      </w:r>
    </w:p>
    <w:p w:rsidR="00730ED1" w:rsidRPr="00730ED1" w:rsidRDefault="00730ED1" w:rsidP="00730ED1">
      <w:pPr>
        <w:spacing w:after="0"/>
        <w:jc w:val="both"/>
        <w:rPr>
          <w:rFonts w:ascii="Times New Roman" w:hAnsi="Times New Roman" w:cs="Times New Roman"/>
          <w:sz w:val="24"/>
          <w:szCs w:val="24"/>
        </w:rPr>
      </w:pP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4.</w:t>
      </w:r>
      <w:r w:rsidRPr="00730ED1">
        <w:rPr>
          <w:rFonts w:ascii="Times New Roman" w:hAnsi="Times New Roman" w:cs="Times New Roman"/>
          <w:sz w:val="24"/>
          <w:szCs w:val="24"/>
        </w:rPr>
        <w:tab/>
        <w:t>Обеспечение медикаментами и предметами медицинского назначения.</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4.1.</w:t>
      </w:r>
      <w:r w:rsidRPr="00730ED1">
        <w:rPr>
          <w:rFonts w:ascii="Times New Roman" w:hAnsi="Times New Roman" w:cs="Times New Roman"/>
          <w:sz w:val="24"/>
          <w:szCs w:val="24"/>
        </w:rPr>
        <w:tab/>
        <w:t xml:space="preserve">Медикаментозное обеспечение, предоставляемое медицинским учреждением (обеспечение лекарственными препаратами, перевязочным материалом, средствами по уходу за больными) в объеме, предусмотренном Программой добровольного медицинского страхования. </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Оплата Страховщиком услуг по обеспечению Застрахованного лица медикаментозными средствами производится путем оплаты счетов лечебно-профилактического учреждения или лечебно-профилактического учреждения, в составе которого организована аптека, которая является его структурным подразделением и действует на правах отделения.</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4.2.</w:t>
      </w:r>
      <w:r w:rsidRPr="00730ED1">
        <w:rPr>
          <w:rFonts w:ascii="Times New Roman" w:hAnsi="Times New Roman" w:cs="Times New Roman"/>
          <w:sz w:val="24"/>
          <w:szCs w:val="24"/>
        </w:rPr>
        <w:tab/>
        <w:t>Обеспечение предметами коррекции зрения, слуха и другими предметами медицинского назначения в объеме, предусмотренном Программой добровольного медицинского страхования.</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Оплата Страховщиком услуг по обеспечению Застрахованного лица медикаментозными средствами производится путем оплаты счетов лечебно-профилактического учреждения.</w:t>
      </w:r>
    </w:p>
    <w:p w:rsidR="00730ED1" w:rsidRPr="00730ED1" w:rsidRDefault="00730ED1" w:rsidP="00730ED1">
      <w:pPr>
        <w:spacing w:after="0"/>
        <w:jc w:val="both"/>
        <w:rPr>
          <w:rFonts w:ascii="Times New Roman" w:hAnsi="Times New Roman" w:cs="Times New Roman"/>
          <w:sz w:val="24"/>
          <w:szCs w:val="24"/>
        </w:rPr>
      </w:pP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5.</w:t>
      </w:r>
      <w:r w:rsidRPr="00730ED1">
        <w:rPr>
          <w:rFonts w:ascii="Times New Roman" w:hAnsi="Times New Roman" w:cs="Times New Roman"/>
          <w:sz w:val="24"/>
          <w:szCs w:val="24"/>
        </w:rPr>
        <w:tab/>
        <w:t>Стационарное обслуживание</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5.1.</w:t>
      </w:r>
      <w:r w:rsidRPr="00730ED1">
        <w:rPr>
          <w:rFonts w:ascii="Times New Roman" w:hAnsi="Times New Roman" w:cs="Times New Roman"/>
          <w:sz w:val="24"/>
          <w:szCs w:val="24"/>
        </w:rPr>
        <w:tab/>
        <w:t>Пребывание в стационаре, медикаментозное обеспечение, предоставляемое медицинским учреждением, в том числе:</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w:t>
      </w:r>
      <w:r w:rsidRPr="00730ED1">
        <w:rPr>
          <w:rFonts w:ascii="Times New Roman" w:hAnsi="Times New Roman" w:cs="Times New Roman"/>
          <w:sz w:val="24"/>
          <w:szCs w:val="24"/>
        </w:rPr>
        <w:tab/>
        <w:t>Обеспечение лекарственными препаратами, перевязочным материалом, средствами по</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уходу за больными, в объеме, предусмотренном Программой добровольного медицинского страхования.</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Оплата Страховщиком услуг по обеспечению Застрахованного лица медикаментозными средствами производится путем оплаты счетов лечебно-профилактического учреждения или лечебно-профилактического учреждения, в составе которого организована аптека, которая является его структурным подразделением и действует на правах отделения.</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w:t>
      </w:r>
      <w:r w:rsidRPr="00730ED1">
        <w:rPr>
          <w:rFonts w:ascii="Times New Roman" w:hAnsi="Times New Roman" w:cs="Times New Roman"/>
          <w:sz w:val="24"/>
          <w:szCs w:val="24"/>
        </w:rPr>
        <w:tab/>
        <w:t>Обеспечение предметами коррекции зрения, слуха, эндопротезами, искусственными водителями ритма сердца, трансмиттерами, имплантатами и др., корригирующими медицинскими устройствами и приспособлениями в объеме, предусмотренном Программой добровольного медицинского страхования.</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Оплата Страховщиком услуг по обеспечению Застрахованного лица предметами медицинского назначения производится путем оплаты счетов лечебно-профилактического учреждения.</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5.2.</w:t>
      </w:r>
      <w:r w:rsidRPr="00730ED1">
        <w:rPr>
          <w:rFonts w:ascii="Times New Roman" w:hAnsi="Times New Roman" w:cs="Times New Roman"/>
          <w:sz w:val="24"/>
          <w:szCs w:val="24"/>
        </w:rPr>
        <w:tab/>
        <w:t>Оказание медицинской помощи и консультаций врачами-специалистами (в том числе по специальностям: терапия, хирургия, педиатрия, кардиология, ревматология, гастро-энтерология, пульмонология, эндокринология, нефрология, неврология, инфекционные болезни, травматология, урология, проктология, гинекология, отоларингология, офтальмология, дерматология, аллергология, анестезиология, иммунология, стоматология и др.).</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5.3.</w:t>
      </w:r>
      <w:r w:rsidRPr="00730ED1">
        <w:rPr>
          <w:rFonts w:ascii="Times New Roman" w:hAnsi="Times New Roman" w:cs="Times New Roman"/>
          <w:sz w:val="24"/>
          <w:szCs w:val="24"/>
        </w:rPr>
        <w:tab/>
        <w:t>Лабораторные и инструментальные исследования: лабораторная диагностика (бактериологические, биохимические, серологические и общеклинические исследования, гормональные исследования крови, иммунологические, аллергологические исследования, микроскопические исследования и др.), ультразвуковые исследования, функциональная диагностика (электрокардиография, суточное мониторирование артериального давления, реовазография, велоэргометрия, фонокардиография, функции внешнего дыхания, холтеровское мониторирование, электроэнцефалография и др.), эндоскопические исследования, рентгенологические исследования (включая компьютерную томографию, магнитно-резонансную томографию) и т.д.;</w:t>
      </w:r>
    </w:p>
    <w:p w:rsidR="00730ED1" w:rsidRPr="00730ED1" w:rsidRDefault="00730ED1" w:rsidP="00730ED1">
      <w:pPr>
        <w:spacing w:after="0"/>
        <w:jc w:val="both"/>
        <w:rPr>
          <w:rFonts w:ascii="Times New Roman" w:hAnsi="Times New Roman" w:cs="Times New Roman"/>
          <w:sz w:val="24"/>
          <w:szCs w:val="24"/>
        </w:rPr>
      </w:pPr>
      <w:r w:rsidRPr="00730ED1">
        <w:rPr>
          <w:rFonts w:ascii="Times New Roman" w:hAnsi="Times New Roman" w:cs="Times New Roman"/>
          <w:sz w:val="24"/>
          <w:szCs w:val="24"/>
        </w:rPr>
        <w:t>5.4.</w:t>
      </w:r>
      <w:r w:rsidRPr="00730ED1">
        <w:rPr>
          <w:rFonts w:ascii="Times New Roman" w:hAnsi="Times New Roman" w:cs="Times New Roman"/>
          <w:sz w:val="24"/>
          <w:szCs w:val="24"/>
        </w:rPr>
        <w:tab/>
        <w:t>Процедуры, манипуляции и методы лечения: физиотерапия (электро-, свето-, магнито-, теплолечение, лазеротерапия, водолечение и др.), лечебная физкультура, лечебный массаж, мануальная терапия, иглорефлексотерапия, инъекции, вливания, иммунопрофилактические мероприятия и другие процедуры, манипуляции и методы лечения.</w:t>
      </w:r>
    </w:p>
    <w:p w:rsidR="00730ED1" w:rsidRPr="00730ED1" w:rsidRDefault="00730ED1" w:rsidP="00730ED1">
      <w:pPr>
        <w:spacing w:after="0"/>
        <w:rPr>
          <w:rFonts w:ascii="Times New Roman" w:hAnsi="Times New Roman" w:cs="Times New Roman"/>
          <w:sz w:val="24"/>
          <w:szCs w:val="24"/>
        </w:rPr>
      </w:pPr>
      <w:r w:rsidRPr="00730ED1">
        <w:rPr>
          <w:rFonts w:ascii="Times New Roman" w:hAnsi="Times New Roman" w:cs="Times New Roman"/>
          <w:sz w:val="24"/>
          <w:szCs w:val="24"/>
        </w:rPr>
        <w:t>5.5.</w:t>
      </w:r>
      <w:r w:rsidRPr="00730ED1">
        <w:rPr>
          <w:rFonts w:ascii="Times New Roman" w:hAnsi="Times New Roman" w:cs="Times New Roman"/>
          <w:sz w:val="24"/>
          <w:szCs w:val="24"/>
        </w:rPr>
        <w:tab/>
        <w:t>Анестезиологические пособия.</w:t>
      </w:r>
    </w:p>
    <w:p w:rsidR="00730ED1" w:rsidRPr="00730ED1" w:rsidRDefault="00730ED1" w:rsidP="00730ED1">
      <w:pPr>
        <w:spacing w:after="0"/>
        <w:rPr>
          <w:rFonts w:ascii="Times New Roman" w:hAnsi="Times New Roman" w:cs="Times New Roman"/>
          <w:sz w:val="24"/>
          <w:szCs w:val="24"/>
        </w:rPr>
      </w:pPr>
      <w:r w:rsidRPr="00730ED1">
        <w:rPr>
          <w:rFonts w:ascii="Times New Roman" w:hAnsi="Times New Roman" w:cs="Times New Roman"/>
          <w:sz w:val="24"/>
          <w:szCs w:val="24"/>
        </w:rPr>
        <w:t>5.6.</w:t>
      </w:r>
      <w:r w:rsidRPr="00730ED1">
        <w:rPr>
          <w:rFonts w:ascii="Times New Roman" w:hAnsi="Times New Roman" w:cs="Times New Roman"/>
          <w:sz w:val="24"/>
          <w:szCs w:val="24"/>
        </w:rPr>
        <w:tab/>
        <w:t>Оперативные и консервативные методы лечения.</w:t>
      </w:r>
    </w:p>
    <w:p w:rsidR="00730ED1" w:rsidRPr="00730ED1" w:rsidRDefault="00730ED1" w:rsidP="00730ED1">
      <w:pPr>
        <w:spacing w:after="0"/>
        <w:rPr>
          <w:rFonts w:ascii="Times New Roman" w:hAnsi="Times New Roman" w:cs="Times New Roman"/>
          <w:sz w:val="24"/>
          <w:szCs w:val="24"/>
        </w:rPr>
      </w:pPr>
      <w:r w:rsidRPr="00730ED1">
        <w:rPr>
          <w:rFonts w:ascii="Times New Roman" w:hAnsi="Times New Roman" w:cs="Times New Roman"/>
          <w:sz w:val="24"/>
          <w:szCs w:val="24"/>
        </w:rPr>
        <w:t>5.7.</w:t>
      </w:r>
      <w:r w:rsidRPr="00730ED1">
        <w:rPr>
          <w:rFonts w:ascii="Times New Roman" w:hAnsi="Times New Roman" w:cs="Times New Roman"/>
          <w:sz w:val="24"/>
          <w:szCs w:val="24"/>
        </w:rPr>
        <w:tab/>
        <w:t>Реанимационные мероприятия, интенсивная терапия.</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5.8.</w:t>
      </w:r>
      <w:r w:rsidRPr="00730ED1">
        <w:rPr>
          <w:rFonts w:ascii="Times New Roman" w:hAnsi="Times New Roman" w:cs="Times New Roman"/>
          <w:sz w:val="24"/>
          <w:szCs w:val="24"/>
        </w:rPr>
        <w:tab/>
        <w:t>Медицинская транспортировка (транспортировка Застрахованного лица в медицинское учреждение, осуществляемая транспортным средством, а также транспортировка на носилках, медицинское сопровождение Застрахованного лица при транспортировке, если это необходимо по медицинским показаниям).</w:t>
      </w:r>
    </w:p>
    <w:p w:rsidR="00730ED1" w:rsidRPr="00730ED1" w:rsidRDefault="00730ED1" w:rsidP="006F2E08">
      <w:pPr>
        <w:spacing w:after="0"/>
        <w:jc w:val="both"/>
        <w:rPr>
          <w:rFonts w:ascii="Times New Roman" w:hAnsi="Times New Roman" w:cs="Times New Roman"/>
          <w:sz w:val="24"/>
          <w:szCs w:val="24"/>
        </w:rPr>
      </w:pP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6.</w:t>
      </w:r>
      <w:r w:rsidRPr="00730ED1">
        <w:rPr>
          <w:rFonts w:ascii="Times New Roman" w:hAnsi="Times New Roman" w:cs="Times New Roman"/>
          <w:sz w:val="24"/>
          <w:szCs w:val="24"/>
        </w:rPr>
        <w:tab/>
        <w:t>Скорая и неотложная медицинская помощь</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6.1.</w:t>
      </w:r>
      <w:r w:rsidRPr="00730ED1">
        <w:rPr>
          <w:rFonts w:ascii="Times New Roman" w:hAnsi="Times New Roman" w:cs="Times New Roman"/>
          <w:sz w:val="24"/>
          <w:szCs w:val="24"/>
        </w:rPr>
        <w:tab/>
        <w:t>Выезд бригады скорой и неотложной помощи.</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6.2.</w:t>
      </w:r>
      <w:r w:rsidRPr="00730ED1">
        <w:rPr>
          <w:rFonts w:ascii="Times New Roman" w:hAnsi="Times New Roman" w:cs="Times New Roman"/>
          <w:sz w:val="24"/>
          <w:szCs w:val="24"/>
        </w:rPr>
        <w:tab/>
        <w:t>Первичный осмотр больного, проведение необходимой экспресс - диагностики.</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6.3.</w:t>
      </w:r>
      <w:r w:rsidRPr="00730ED1">
        <w:rPr>
          <w:rFonts w:ascii="Times New Roman" w:hAnsi="Times New Roman" w:cs="Times New Roman"/>
          <w:sz w:val="24"/>
          <w:szCs w:val="24"/>
        </w:rPr>
        <w:tab/>
        <w:t>Экстренные лечебные манипуляции, направленные на купирование неотложного состояния.</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6.4.</w:t>
      </w:r>
      <w:r w:rsidRPr="00730ED1">
        <w:rPr>
          <w:rFonts w:ascii="Times New Roman" w:hAnsi="Times New Roman" w:cs="Times New Roman"/>
          <w:sz w:val="24"/>
          <w:szCs w:val="24"/>
        </w:rPr>
        <w:tab/>
        <w:t>Медицинская транспортировка в стационар в случае необходимости госпитализации Застрахованного лица (транспортировка Застрахованного лица в медицинское учреждение, осуществляемая транспортным средством, а также транспортировка на носилках, медицинское сопровождение Застрахованного лица при транспортировке, если это необходимо по медицинским показаниям).</w:t>
      </w:r>
    </w:p>
    <w:p w:rsidR="00730ED1" w:rsidRPr="00730ED1" w:rsidRDefault="00730ED1" w:rsidP="006F2E08">
      <w:pPr>
        <w:spacing w:after="0"/>
        <w:jc w:val="both"/>
        <w:rPr>
          <w:rFonts w:ascii="Times New Roman" w:hAnsi="Times New Roman" w:cs="Times New Roman"/>
          <w:sz w:val="24"/>
          <w:szCs w:val="24"/>
        </w:rPr>
      </w:pP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7.</w:t>
      </w:r>
      <w:r w:rsidRPr="00730ED1">
        <w:rPr>
          <w:rFonts w:ascii="Times New Roman" w:hAnsi="Times New Roman" w:cs="Times New Roman"/>
          <w:sz w:val="24"/>
          <w:szCs w:val="24"/>
        </w:rPr>
        <w:tab/>
        <w:t>Реабилитационно-восстановительное лечение</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7.1.</w:t>
      </w:r>
      <w:r w:rsidRPr="00730ED1">
        <w:rPr>
          <w:rFonts w:ascii="Times New Roman" w:hAnsi="Times New Roman" w:cs="Times New Roman"/>
          <w:sz w:val="24"/>
          <w:szCs w:val="24"/>
        </w:rPr>
        <w:tab/>
        <w:t>Пребывание в медицинском учреждении, оказывающем реабилитационно-восстановительное лечение, медикаментозное обеспечение, предоставляемое медицинским учреждением, в том числе:</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Обеспечение лекарственными препаратами, перевязочным материалом, средствами по уходу за больными, в объеме, предусмотренном Программой добровольного медицинского страхования.</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Оплата Страховщиком услуг по обеспечению Застрахованного лица медикаментозными средствами производится путем оплаты счетов лечебно-профилактического учреждения или лечебно-профилактического учреждения, в составе которого организована аптека, которая является его структурным подразделением и действует на правах отделения.</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7.2.</w:t>
      </w:r>
      <w:r w:rsidRPr="00730ED1">
        <w:rPr>
          <w:rFonts w:ascii="Times New Roman" w:hAnsi="Times New Roman" w:cs="Times New Roman"/>
          <w:sz w:val="24"/>
          <w:szCs w:val="24"/>
        </w:rPr>
        <w:tab/>
        <w:t>Прием и консультации врачей-специалистов (в том числе по специальностям: терапия, хирургия, педиатрия, кардиология, ревматология, гастроэнтерология, пульмонология, эндокринология, нефрология, неврология, инфекционные болезни, травматология, урология, проктология, гинекология, отоларингология, офтальмология, дерматология, аллергология, анестезиология, иммунология, стоматология и др.).</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7.3.</w:t>
      </w:r>
      <w:r w:rsidRPr="00730ED1">
        <w:rPr>
          <w:rFonts w:ascii="Times New Roman" w:hAnsi="Times New Roman" w:cs="Times New Roman"/>
          <w:sz w:val="24"/>
          <w:szCs w:val="24"/>
        </w:rPr>
        <w:tab/>
        <w:t>Лабораторно-диагностические исследования: лабораторная диагностика (бактериологические, биохимические, серологические и общеклинические исследования, гормональные исследования крови, иммунологические, аллергологические исследования, микроскопические исследования и др.), ультразвуковые исследования, функциональная диагностика (электрокардиография, суточное мониторирование артериального давления, реовазография, велоэргометрия, фонокардиография, функции внешнего дыхания, холтеровское мониторирование, электроэнцефалография и др.), эндоскопические исследования, рентгенологические исследования (включая компьютерную томографию, магнитно-резонансную томографию) и т.д.</w:t>
      </w:r>
    </w:p>
    <w:p w:rsidR="00730ED1" w:rsidRPr="00730ED1" w:rsidRDefault="00730ED1" w:rsidP="006F2E08">
      <w:pPr>
        <w:spacing w:after="0"/>
        <w:jc w:val="both"/>
        <w:rPr>
          <w:rFonts w:ascii="Times New Roman" w:hAnsi="Times New Roman" w:cs="Times New Roman"/>
          <w:sz w:val="24"/>
          <w:szCs w:val="24"/>
        </w:rPr>
      </w:pPr>
      <w:r w:rsidRPr="00730ED1">
        <w:rPr>
          <w:rFonts w:ascii="Times New Roman" w:hAnsi="Times New Roman" w:cs="Times New Roman"/>
          <w:sz w:val="24"/>
          <w:szCs w:val="24"/>
        </w:rPr>
        <w:t>7.4.</w:t>
      </w:r>
      <w:r w:rsidRPr="00730ED1">
        <w:rPr>
          <w:rFonts w:ascii="Times New Roman" w:hAnsi="Times New Roman" w:cs="Times New Roman"/>
          <w:sz w:val="24"/>
          <w:szCs w:val="24"/>
        </w:rPr>
        <w:tab/>
        <w:t>Процедуры, манипуляции и методы лечения: физиотерапия (электро-, свето-, магнито-, теплолечение, лазеротерапия, водолечение, бальнеотерапия, баротерапия и др.), лечебная физкультура, лечебный массаж, мануальная терапия, иглорефлексотерапия, инъекции, вливания и другие процедуры, манипуляции и методы лечения, в т.ч. водолечение, грязелечение, диетическое питание.</w:t>
      </w:r>
    </w:p>
    <w:p w:rsidR="00730ED1" w:rsidRPr="00730ED1" w:rsidRDefault="00730ED1" w:rsidP="00730ED1">
      <w:pPr>
        <w:spacing w:after="0"/>
        <w:rPr>
          <w:rFonts w:ascii="Times New Roman" w:hAnsi="Times New Roman" w:cs="Times New Roman"/>
          <w:sz w:val="24"/>
          <w:szCs w:val="24"/>
        </w:rPr>
      </w:pPr>
      <w:r w:rsidRPr="00730ED1">
        <w:rPr>
          <w:rFonts w:ascii="Times New Roman" w:hAnsi="Times New Roman" w:cs="Times New Roman"/>
          <w:sz w:val="24"/>
          <w:szCs w:val="24"/>
        </w:rPr>
        <w:t>7.5.</w:t>
      </w:r>
      <w:r w:rsidRPr="00730ED1">
        <w:rPr>
          <w:rFonts w:ascii="Times New Roman" w:hAnsi="Times New Roman" w:cs="Times New Roman"/>
          <w:sz w:val="24"/>
          <w:szCs w:val="24"/>
        </w:rPr>
        <w:tab/>
        <w:t>Консервативное лечение по поводу заболевания, послужившего основанием для оказания реабилитационно-восстановительного лечения.</w:t>
      </w:r>
    </w:p>
    <w:p w:rsidR="00730ED1" w:rsidRPr="00730ED1" w:rsidRDefault="00730ED1" w:rsidP="00730ED1">
      <w:pPr>
        <w:spacing w:after="0"/>
        <w:rPr>
          <w:rFonts w:ascii="Times New Roman" w:hAnsi="Times New Roman" w:cs="Times New Roman"/>
          <w:sz w:val="24"/>
          <w:szCs w:val="24"/>
        </w:rPr>
      </w:pPr>
    </w:p>
    <w:p w:rsidR="00730ED1" w:rsidRPr="00730ED1" w:rsidRDefault="00730ED1" w:rsidP="00730ED1">
      <w:pPr>
        <w:spacing w:after="0"/>
        <w:rPr>
          <w:rFonts w:ascii="Times New Roman" w:hAnsi="Times New Roman" w:cs="Times New Roman"/>
          <w:sz w:val="24"/>
          <w:szCs w:val="24"/>
        </w:rPr>
      </w:pPr>
      <w:r w:rsidRPr="00730ED1">
        <w:rPr>
          <w:rFonts w:ascii="Times New Roman" w:hAnsi="Times New Roman" w:cs="Times New Roman"/>
          <w:sz w:val="24"/>
          <w:szCs w:val="24"/>
        </w:rPr>
        <w:t>8.</w:t>
      </w:r>
      <w:r w:rsidRPr="00730ED1">
        <w:rPr>
          <w:rFonts w:ascii="Times New Roman" w:hAnsi="Times New Roman" w:cs="Times New Roman"/>
          <w:sz w:val="24"/>
          <w:szCs w:val="24"/>
        </w:rPr>
        <w:tab/>
        <w:t>Сезонная вакцинация от гриппа и от клещевого энцефалита.</w:t>
      </w:r>
    </w:p>
    <w:p w:rsidR="00730ED1" w:rsidRPr="00730ED1" w:rsidRDefault="00730ED1" w:rsidP="00730ED1">
      <w:pPr>
        <w:spacing w:after="0"/>
        <w:rPr>
          <w:rFonts w:ascii="Times New Roman" w:hAnsi="Times New Roman" w:cs="Times New Roman"/>
          <w:sz w:val="24"/>
          <w:szCs w:val="24"/>
        </w:rPr>
      </w:pPr>
    </w:p>
    <w:p w:rsidR="00730ED1" w:rsidRPr="00730ED1" w:rsidRDefault="00730ED1" w:rsidP="00730ED1">
      <w:pPr>
        <w:spacing w:after="0"/>
        <w:rPr>
          <w:rFonts w:ascii="Times New Roman" w:hAnsi="Times New Roman" w:cs="Times New Roman"/>
          <w:sz w:val="24"/>
          <w:szCs w:val="24"/>
        </w:rPr>
      </w:pPr>
      <w:r w:rsidRPr="00730ED1">
        <w:rPr>
          <w:rFonts w:ascii="Times New Roman" w:hAnsi="Times New Roman" w:cs="Times New Roman"/>
          <w:sz w:val="24"/>
          <w:szCs w:val="24"/>
        </w:rPr>
        <w:t>9.</w:t>
      </w:r>
      <w:r w:rsidRPr="00730ED1">
        <w:rPr>
          <w:rFonts w:ascii="Times New Roman" w:hAnsi="Times New Roman" w:cs="Times New Roman"/>
          <w:sz w:val="24"/>
          <w:szCs w:val="24"/>
        </w:rPr>
        <w:tab/>
        <w:t>Перечень лечебно-профилактических учреждений [заполняется в соответствии с предложением победителя закупочной процедуры]. (Приложение №1 к Программе страхования ДМС).</w:t>
      </w:r>
    </w:p>
    <w:p w:rsidR="00730ED1" w:rsidRPr="00730ED1" w:rsidRDefault="00730ED1" w:rsidP="00730ED1">
      <w:pPr>
        <w:spacing w:after="0"/>
        <w:rPr>
          <w:rFonts w:ascii="Times New Roman" w:hAnsi="Times New Roman" w:cs="Times New Roman"/>
          <w:sz w:val="24"/>
          <w:szCs w:val="24"/>
        </w:rPr>
      </w:pPr>
    </w:p>
    <w:p w:rsidR="00730ED1" w:rsidRPr="00730ED1" w:rsidRDefault="00730ED1" w:rsidP="00730ED1">
      <w:pPr>
        <w:spacing w:after="0"/>
        <w:rPr>
          <w:rFonts w:ascii="Times New Roman" w:hAnsi="Times New Roman" w:cs="Times New Roman"/>
          <w:b/>
          <w:sz w:val="24"/>
          <w:szCs w:val="24"/>
        </w:rPr>
      </w:pPr>
      <w:r w:rsidRPr="00730ED1">
        <w:rPr>
          <w:rFonts w:ascii="Times New Roman" w:hAnsi="Times New Roman" w:cs="Times New Roman"/>
          <w:b/>
          <w:sz w:val="24"/>
          <w:szCs w:val="24"/>
        </w:rPr>
        <w:t>Программа добровольного медицинского страхования №2.</w:t>
      </w:r>
    </w:p>
    <w:p w:rsidR="00730ED1" w:rsidRPr="00730ED1" w:rsidRDefault="00730ED1" w:rsidP="008C19B3">
      <w:pPr>
        <w:tabs>
          <w:tab w:val="num" w:pos="540"/>
        </w:tabs>
        <w:spacing w:after="0" w:line="240" w:lineRule="auto"/>
        <w:ind w:right="-99"/>
        <w:jc w:val="both"/>
        <w:rPr>
          <w:rFonts w:ascii="Times New Roman" w:hAnsi="Times New Roman" w:cs="Times New Roman"/>
          <w:sz w:val="24"/>
          <w:szCs w:val="24"/>
          <w:lang w:eastAsia="x-none"/>
        </w:rPr>
      </w:pPr>
      <w:r w:rsidRPr="00730ED1">
        <w:rPr>
          <w:rFonts w:ascii="Times New Roman" w:hAnsi="Times New Roman" w:cs="Times New Roman"/>
          <w:b/>
          <w:sz w:val="24"/>
          <w:szCs w:val="24"/>
          <w:lang w:eastAsia="x-none"/>
        </w:rPr>
        <w:t>Страховым случаем</w:t>
      </w:r>
      <w:r w:rsidRPr="00730ED1">
        <w:rPr>
          <w:rFonts w:ascii="Times New Roman" w:hAnsi="Times New Roman" w:cs="Times New Roman"/>
          <w:sz w:val="24"/>
          <w:szCs w:val="24"/>
          <w:lang w:eastAsia="x-none"/>
        </w:rPr>
        <w:t xml:space="preserve"> является документально подтвержденное обращение Застрахованного в соответствии с условиями Договора страхования и в период его действия в медицинское учреждение, сервисную компанию и/или иное учреждение, из числа предусмотренных Договором страхования или согласованных со Страховщиком, за медицинскими и/или иными услугами по поводу ухудшения состояния здоровья в результате острого заболевания, обострения  хронического заболевания, травмы, отравления и иных состояний, требующих оказания медицинской помощи, предостав</w:t>
      </w:r>
      <w:r w:rsidRPr="00730ED1">
        <w:rPr>
          <w:rFonts w:ascii="Times New Roman" w:hAnsi="Times New Roman" w:cs="Times New Roman"/>
          <w:sz w:val="24"/>
          <w:szCs w:val="24"/>
          <w:lang w:eastAsia="x-none"/>
        </w:rPr>
        <w:softHyphen/>
        <w:t>ляемыми Застрахованному в соответствии с предусмотренной Договором страхования программой страхования или по дополнительному согласованию со Страховщиком путем оказания консульта</w:t>
      </w:r>
      <w:r w:rsidRPr="00730ED1">
        <w:rPr>
          <w:rFonts w:ascii="Times New Roman" w:hAnsi="Times New Roman" w:cs="Times New Roman"/>
          <w:sz w:val="24"/>
          <w:szCs w:val="24"/>
          <w:lang w:eastAsia="x-none"/>
        </w:rPr>
        <w:softHyphen/>
        <w:t>тивной, лечебной, диагностической, медикаментозной, скорой и неотложной медицинской и иной помощи.</w:t>
      </w:r>
    </w:p>
    <w:p w:rsidR="00730ED1" w:rsidRPr="00730ED1" w:rsidRDefault="00730ED1" w:rsidP="008C19B3">
      <w:pPr>
        <w:spacing w:after="0" w:line="240" w:lineRule="auto"/>
        <w:ind w:right="-6"/>
        <w:jc w:val="both"/>
        <w:rPr>
          <w:rFonts w:ascii="Times New Roman" w:hAnsi="Times New Roman" w:cs="Times New Roman"/>
          <w:sz w:val="24"/>
          <w:szCs w:val="24"/>
        </w:rPr>
      </w:pPr>
      <w:r w:rsidRPr="00730ED1">
        <w:rPr>
          <w:rFonts w:ascii="Times New Roman" w:hAnsi="Times New Roman" w:cs="Times New Roman"/>
          <w:sz w:val="24"/>
          <w:szCs w:val="24"/>
        </w:rPr>
        <w:t>По настоящей программе Страховщик организует и оплачивает в перечисленных выше случаях:</w:t>
      </w:r>
    </w:p>
    <w:p w:rsidR="00730ED1" w:rsidRPr="00730ED1" w:rsidRDefault="00730ED1" w:rsidP="008C19B3">
      <w:pPr>
        <w:spacing w:after="0" w:line="240" w:lineRule="auto"/>
        <w:ind w:right="-6"/>
        <w:jc w:val="both"/>
        <w:rPr>
          <w:rFonts w:ascii="Times New Roman" w:hAnsi="Times New Roman" w:cs="Times New Roman"/>
          <w:sz w:val="24"/>
          <w:szCs w:val="24"/>
        </w:rPr>
      </w:pPr>
    </w:p>
    <w:p w:rsidR="00730ED1" w:rsidRPr="00730ED1" w:rsidRDefault="00730ED1" w:rsidP="008C19B3">
      <w:pPr>
        <w:numPr>
          <w:ilvl w:val="0"/>
          <w:numId w:val="38"/>
        </w:numPr>
        <w:tabs>
          <w:tab w:val="num" w:pos="0"/>
        </w:tabs>
        <w:spacing w:after="0" w:line="240" w:lineRule="auto"/>
        <w:ind w:right="-6" w:hanging="720"/>
        <w:jc w:val="both"/>
        <w:rPr>
          <w:rFonts w:ascii="Times New Roman" w:hAnsi="Times New Roman" w:cs="Times New Roman"/>
          <w:sz w:val="24"/>
          <w:szCs w:val="24"/>
        </w:rPr>
      </w:pPr>
      <w:r w:rsidRPr="00730ED1">
        <w:rPr>
          <w:rFonts w:ascii="Times New Roman" w:hAnsi="Times New Roman" w:cs="Times New Roman"/>
          <w:sz w:val="24"/>
          <w:szCs w:val="24"/>
        </w:rPr>
        <w:t xml:space="preserve">Услуги по программе </w:t>
      </w:r>
      <w:r w:rsidRPr="00730ED1">
        <w:rPr>
          <w:rFonts w:ascii="Times New Roman" w:hAnsi="Times New Roman" w:cs="Times New Roman"/>
          <w:b/>
          <w:sz w:val="24"/>
          <w:szCs w:val="24"/>
        </w:rPr>
        <w:t>«Амбулаторно-поликлиническая помощь»</w:t>
      </w:r>
      <w:r w:rsidRPr="00730ED1">
        <w:rPr>
          <w:rFonts w:ascii="Times New Roman" w:hAnsi="Times New Roman" w:cs="Times New Roman"/>
          <w:sz w:val="24"/>
          <w:szCs w:val="24"/>
        </w:rPr>
        <w:t xml:space="preserve"> </w:t>
      </w:r>
    </w:p>
    <w:p w:rsidR="00730ED1" w:rsidRPr="00730ED1" w:rsidRDefault="00730ED1" w:rsidP="008C19B3">
      <w:pPr>
        <w:numPr>
          <w:ilvl w:val="0"/>
          <w:numId w:val="38"/>
        </w:numPr>
        <w:tabs>
          <w:tab w:val="num" w:pos="0"/>
        </w:tabs>
        <w:spacing w:after="0" w:line="240" w:lineRule="auto"/>
        <w:ind w:right="-6" w:hanging="720"/>
        <w:jc w:val="both"/>
        <w:rPr>
          <w:rFonts w:ascii="Times New Roman" w:hAnsi="Times New Roman" w:cs="Times New Roman"/>
          <w:sz w:val="24"/>
          <w:szCs w:val="24"/>
        </w:rPr>
      </w:pPr>
      <w:r w:rsidRPr="00730ED1">
        <w:rPr>
          <w:rFonts w:ascii="Times New Roman" w:hAnsi="Times New Roman" w:cs="Times New Roman"/>
          <w:sz w:val="24"/>
          <w:szCs w:val="24"/>
        </w:rPr>
        <w:t xml:space="preserve">Услуги по программе  </w:t>
      </w:r>
      <w:r w:rsidRPr="00730ED1">
        <w:rPr>
          <w:rFonts w:ascii="Times New Roman" w:hAnsi="Times New Roman" w:cs="Times New Roman"/>
          <w:b/>
          <w:sz w:val="24"/>
          <w:szCs w:val="24"/>
        </w:rPr>
        <w:t>«Помощь на дому»</w:t>
      </w:r>
      <w:r w:rsidRPr="00730ED1">
        <w:rPr>
          <w:rFonts w:ascii="Times New Roman" w:hAnsi="Times New Roman" w:cs="Times New Roman"/>
          <w:sz w:val="24"/>
          <w:szCs w:val="24"/>
        </w:rPr>
        <w:t xml:space="preserve"> </w:t>
      </w:r>
    </w:p>
    <w:p w:rsidR="00730ED1" w:rsidRPr="00730ED1" w:rsidRDefault="00730ED1" w:rsidP="008C19B3">
      <w:pPr>
        <w:numPr>
          <w:ilvl w:val="0"/>
          <w:numId w:val="38"/>
        </w:numPr>
        <w:tabs>
          <w:tab w:val="num" w:pos="0"/>
        </w:tabs>
        <w:spacing w:after="0" w:line="240" w:lineRule="auto"/>
        <w:ind w:right="-6" w:hanging="720"/>
        <w:jc w:val="both"/>
        <w:rPr>
          <w:rFonts w:ascii="Times New Roman" w:hAnsi="Times New Roman" w:cs="Times New Roman"/>
          <w:sz w:val="24"/>
          <w:szCs w:val="24"/>
        </w:rPr>
      </w:pPr>
      <w:r w:rsidRPr="00730ED1">
        <w:rPr>
          <w:rFonts w:ascii="Times New Roman" w:hAnsi="Times New Roman" w:cs="Times New Roman"/>
          <w:sz w:val="24"/>
          <w:szCs w:val="24"/>
        </w:rPr>
        <w:t xml:space="preserve">Услуги по программе  </w:t>
      </w:r>
      <w:r w:rsidRPr="00730ED1">
        <w:rPr>
          <w:rFonts w:ascii="Times New Roman" w:hAnsi="Times New Roman" w:cs="Times New Roman"/>
          <w:b/>
          <w:sz w:val="24"/>
          <w:szCs w:val="24"/>
        </w:rPr>
        <w:t>«Стоматологическая помощь»</w:t>
      </w:r>
      <w:r w:rsidRPr="00730ED1">
        <w:rPr>
          <w:rFonts w:ascii="Times New Roman" w:hAnsi="Times New Roman" w:cs="Times New Roman"/>
          <w:sz w:val="24"/>
          <w:szCs w:val="24"/>
        </w:rPr>
        <w:t xml:space="preserve"> </w:t>
      </w:r>
    </w:p>
    <w:p w:rsidR="00730ED1" w:rsidRPr="00730ED1" w:rsidRDefault="00730ED1" w:rsidP="008C19B3">
      <w:pPr>
        <w:numPr>
          <w:ilvl w:val="0"/>
          <w:numId w:val="38"/>
        </w:numPr>
        <w:tabs>
          <w:tab w:val="num" w:pos="0"/>
        </w:tabs>
        <w:spacing w:after="0" w:line="240" w:lineRule="auto"/>
        <w:ind w:right="-6" w:hanging="720"/>
        <w:jc w:val="both"/>
        <w:rPr>
          <w:rFonts w:ascii="Times New Roman" w:hAnsi="Times New Roman" w:cs="Times New Roman"/>
          <w:bCs/>
          <w:iCs/>
          <w:snapToGrid w:val="0"/>
          <w:sz w:val="24"/>
          <w:szCs w:val="24"/>
        </w:rPr>
      </w:pPr>
      <w:r w:rsidRPr="00730ED1">
        <w:rPr>
          <w:rFonts w:ascii="Times New Roman" w:hAnsi="Times New Roman" w:cs="Times New Roman"/>
          <w:sz w:val="24"/>
          <w:szCs w:val="24"/>
        </w:rPr>
        <w:t xml:space="preserve">Услуги по программе  </w:t>
      </w:r>
      <w:r w:rsidRPr="00730ED1">
        <w:rPr>
          <w:rFonts w:ascii="Times New Roman" w:hAnsi="Times New Roman" w:cs="Times New Roman"/>
          <w:b/>
          <w:sz w:val="24"/>
          <w:szCs w:val="24"/>
        </w:rPr>
        <w:t>«Скорая и неотложная медицинская помощь»</w:t>
      </w:r>
      <w:r w:rsidRPr="00730ED1">
        <w:rPr>
          <w:rFonts w:ascii="Times New Roman" w:hAnsi="Times New Roman" w:cs="Times New Roman"/>
          <w:bCs/>
          <w:iCs/>
          <w:snapToGrid w:val="0"/>
          <w:sz w:val="24"/>
          <w:szCs w:val="24"/>
        </w:rPr>
        <w:t xml:space="preserve"> </w:t>
      </w:r>
    </w:p>
    <w:p w:rsidR="00730ED1" w:rsidRPr="00730ED1" w:rsidRDefault="00730ED1" w:rsidP="008C19B3">
      <w:pPr>
        <w:numPr>
          <w:ilvl w:val="0"/>
          <w:numId w:val="38"/>
        </w:numPr>
        <w:tabs>
          <w:tab w:val="left" w:pos="0"/>
        </w:tabs>
        <w:spacing w:after="0" w:line="240" w:lineRule="auto"/>
        <w:ind w:right="-6" w:hanging="720"/>
        <w:jc w:val="both"/>
        <w:rPr>
          <w:rFonts w:ascii="Times New Roman" w:hAnsi="Times New Roman" w:cs="Times New Roman"/>
          <w:b/>
          <w:sz w:val="24"/>
          <w:szCs w:val="24"/>
        </w:rPr>
      </w:pPr>
      <w:r w:rsidRPr="00730ED1">
        <w:rPr>
          <w:rFonts w:ascii="Times New Roman" w:hAnsi="Times New Roman" w:cs="Times New Roman"/>
          <w:sz w:val="24"/>
          <w:szCs w:val="24"/>
        </w:rPr>
        <w:t xml:space="preserve">Услуги по программе </w:t>
      </w:r>
      <w:r w:rsidRPr="00730ED1">
        <w:rPr>
          <w:rFonts w:ascii="Times New Roman" w:hAnsi="Times New Roman" w:cs="Times New Roman"/>
          <w:b/>
          <w:sz w:val="24"/>
          <w:szCs w:val="24"/>
        </w:rPr>
        <w:t>«Экстренная стационарная помощь», «Экстренная и плановая стационарная помощь»</w:t>
      </w:r>
    </w:p>
    <w:p w:rsidR="00730ED1" w:rsidRPr="00730ED1" w:rsidRDefault="00730ED1" w:rsidP="008C19B3">
      <w:pPr>
        <w:tabs>
          <w:tab w:val="left" w:pos="0"/>
        </w:tabs>
        <w:spacing w:after="0" w:line="240" w:lineRule="auto"/>
        <w:ind w:left="720" w:right="-6"/>
        <w:jc w:val="both"/>
        <w:rPr>
          <w:rFonts w:ascii="Times New Roman" w:hAnsi="Times New Roman" w:cs="Times New Roman"/>
          <w:b/>
          <w:sz w:val="24"/>
          <w:szCs w:val="24"/>
        </w:rPr>
      </w:pPr>
      <w:r w:rsidRPr="00730ED1">
        <w:rPr>
          <w:rFonts w:ascii="Times New Roman" w:hAnsi="Times New Roman" w:cs="Times New Roman"/>
          <w:b/>
          <w:sz w:val="24"/>
          <w:szCs w:val="24"/>
        </w:rPr>
        <w:t xml:space="preserve"> </w:t>
      </w:r>
    </w:p>
    <w:p w:rsidR="00730ED1" w:rsidRPr="00730ED1" w:rsidRDefault="00730ED1" w:rsidP="008C19B3">
      <w:pPr>
        <w:tabs>
          <w:tab w:val="left" w:pos="0"/>
        </w:tabs>
        <w:spacing w:after="0" w:line="240" w:lineRule="auto"/>
        <w:ind w:right="-6"/>
        <w:jc w:val="both"/>
        <w:rPr>
          <w:rFonts w:ascii="Times New Roman" w:hAnsi="Times New Roman" w:cs="Times New Roman"/>
          <w:sz w:val="24"/>
          <w:szCs w:val="24"/>
        </w:rPr>
      </w:pPr>
      <w:r w:rsidRPr="00730ED1">
        <w:rPr>
          <w:rFonts w:ascii="Times New Roman" w:hAnsi="Times New Roman" w:cs="Times New Roman"/>
          <w:sz w:val="24"/>
          <w:szCs w:val="24"/>
        </w:rPr>
        <w:t>Медицинское обслуживание застрахованных осуществляется на базе следующих медицинских учреждений:</w:t>
      </w:r>
    </w:p>
    <w:p w:rsidR="00730ED1" w:rsidRPr="00730ED1" w:rsidRDefault="00730ED1" w:rsidP="008C19B3">
      <w:pPr>
        <w:tabs>
          <w:tab w:val="left" w:pos="0"/>
        </w:tabs>
        <w:spacing w:after="0" w:line="240" w:lineRule="auto"/>
        <w:ind w:right="-6"/>
        <w:jc w:val="both"/>
        <w:rPr>
          <w:rFonts w:ascii="Times New Roman" w:hAnsi="Times New Roman" w:cs="Times New Roman"/>
          <w:b/>
          <w:sz w:val="24"/>
          <w:szCs w:val="24"/>
        </w:rPr>
      </w:pPr>
    </w:p>
    <w:p w:rsidR="00730ED1" w:rsidRPr="00730ED1" w:rsidRDefault="00730ED1" w:rsidP="00730ED1">
      <w:pPr>
        <w:tabs>
          <w:tab w:val="left" w:pos="0"/>
        </w:tabs>
        <w:ind w:right="-6"/>
        <w:rPr>
          <w:rFonts w:ascii="Times New Roman" w:hAnsi="Times New Roman" w:cs="Times New Roman"/>
          <w:b/>
          <w:sz w:val="24"/>
          <w:szCs w:val="24"/>
        </w:rPr>
      </w:pPr>
      <w:r w:rsidRPr="00730ED1">
        <w:rPr>
          <w:rFonts w:ascii="Times New Roman" w:hAnsi="Times New Roman" w:cs="Times New Roman"/>
          <w:b/>
          <w:sz w:val="24"/>
          <w:szCs w:val="24"/>
        </w:rPr>
        <w:t>Программа «Амбулаторно-поликлинические помощь»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224"/>
      </w:tblGrid>
      <w:tr w:rsidR="00730ED1" w:rsidRPr="00730ED1" w:rsidTr="00730ED1">
        <w:trPr>
          <w:trHeight w:val="300"/>
        </w:trPr>
        <w:tc>
          <w:tcPr>
            <w:tcW w:w="4120" w:type="dxa"/>
            <w:shd w:val="clear" w:color="auto" w:fill="auto"/>
            <w:noWrap/>
          </w:tcPr>
          <w:p w:rsidR="00730ED1" w:rsidRPr="00730ED1" w:rsidRDefault="00730ED1" w:rsidP="00730ED1">
            <w:pPr>
              <w:ind w:right="-6"/>
              <w:jc w:val="center"/>
              <w:rPr>
                <w:rFonts w:ascii="Times New Roman" w:hAnsi="Times New Roman" w:cs="Times New Roman"/>
                <w:sz w:val="24"/>
                <w:szCs w:val="24"/>
              </w:rPr>
            </w:pPr>
            <w:r w:rsidRPr="00730ED1">
              <w:rPr>
                <w:rFonts w:ascii="Times New Roman" w:hAnsi="Times New Roman" w:cs="Times New Roman"/>
                <w:sz w:val="24"/>
                <w:szCs w:val="24"/>
              </w:rPr>
              <w:t>Наименование ЛПУ</w:t>
            </w:r>
          </w:p>
        </w:tc>
        <w:tc>
          <w:tcPr>
            <w:tcW w:w="5224" w:type="dxa"/>
            <w:shd w:val="clear" w:color="auto" w:fill="auto"/>
            <w:noWrap/>
          </w:tcPr>
          <w:p w:rsidR="006F2E08" w:rsidRPr="00730ED1" w:rsidRDefault="00730ED1" w:rsidP="006F2E08">
            <w:pPr>
              <w:ind w:right="-6"/>
              <w:jc w:val="center"/>
              <w:rPr>
                <w:rFonts w:ascii="Times New Roman" w:hAnsi="Times New Roman" w:cs="Times New Roman"/>
                <w:sz w:val="24"/>
                <w:szCs w:val="24"/>
              </w:rPr>
            </w:pPr>
            <w:r w:rsidRPr="00730ED1">
              <w:rPr>
                <w:rFonts w:ascii="Times New Roman" w:hAnsi="Times New Roman" w:cs="Times New Roman"/>
                <w:sz w:val="24"/>
                <w:szCs w:val="24"/>
              </w:rPr>
              <w:t>Ад</w:t>
            </w:r>
            <w:r w:rsidR="006F2E08">
              <w:rPr>
                <w:rFonts w:ascii="Times New Roman" w:hAnsi="Times New Roman" w:cs="Times New Roman"/>
                <w:sz w:val="24"/>
                <w:szCs w:val="24"/>
              </w:rPr>
              <w:t>рес фактического нахождения ЛПУ</w:t>
            </w:r>
          </w:p>
        </w:tc>
      </w:tr>
      <w:tr w:rsidR="00730ED1" w:rsidRPr="00730ED1" w:rsidTr="00730ED1">
        <w:trPr>
          <w:trHeight w:val="300"/>
        </w:trPr>
        <w:tc>
          <w:tcPr>
            <w:tcW w:w="4120" w:type="dxa"/>
            <w:shd w:val="clear" w:color="auto" w:fill="auto"/>
            <w:noWrap/>
          </w:tcPr>
          <w:p w:rsidR="00730ED1" w:rsidRPr="00730ED1" w:rsidRDefault="00730ED1" w:rsidP="00730ED1">
            <w:pPr>
              <w:ind w:right="-6"/>
              <w:rPr>
                <w:rFonts w:ascii="Times New Roman" w:hAnsi="Times New Roman" w:cs="Times New Roman"/>
                <w:sz w:val="24"/>
                <w:szCs w:val="24"/>
              </w:rPr>
            </w:pPr>
          </w:p>
        </w:tc>
        <w:tc>
          <w:tcPr>
            <w:tcW w:w="5224" w:type="dxa"/>
            <w:shd w:val="clear" w:color="auto" w:fill="auto"/>
            <w:noWrap/>
          </w:tcPr>
          <w:p w:rsidR="00730ED1" w:rsidRPr="00730ED1" w:rsidRDefault="00730ED1" w:rsidP="00730ED1">
            <w:pPr>
              <w:ind w:right="-6"/>
              <w:rPr>
                <w:rFonts w:ascii="Times New Roman" w:hAnsi="Times New Roman" w:cs="Times New Roman"/>
                <w:sz w:val="24"/>
                <w:szCs w:val="24"/>
              </w:rPr>
            </w:pPr>
          </w:p>
        </w:tc>
      </w:tr>
      <w:tr w:rsidR="00730ED1" w:rsidRPr="00730ED1" w:rsidTr="00730ED1">
        <w:trPr>
          <w:trHeight w:val="300"/>
        </w:trPr>
        <w:tc>
          <w:tcPr>
            <w:tcW w:w="4120" w:type="dxa"/>
            <w:shd w:val="clear" w:color="auto" w:fill="auto"/>
            <w:noWrap/>
          </w:tcPr>
          <w:p w:rsidR="00730ED1" w:rsidRPr="00730ED1" w:rsidRDefault="00730ED1" w:rsidP="00730ED1">
            <w:pPr>
              <w:ind w:right="-6"/>
              <w:rPr>
                <w:rFonts w:ascii="Times New Roman" w:hAnsi="Times New Roman" w:cs="Times New Roman"/>
                <w:sz w:val="24"/>
                <w:szCs w:val="24"/>
              </w:rPr>
            </w:pPr>
          </w:p>
        </w:tc>
        <w:tc>
          <w:tcPr>
            <w:tcW w:w="5224" w:type="dxa"/>
            <w:shd w:val="clear" w:color="auto" w:fill="auto"/>
            <w:noWrap/>
          </w:tcPr>
          <w:p w:rsidR="00730ED1" w:rsidRPr="00730ED1" w:rsidRDefault="00730ED1" w:rsidP="00730ED1">
            <w:pPr>
              <w:ind w:right="-6"/>
              <w:rPr>
                <w:rFonts w:ascii="Times New Roman" w:hAnsi="Times New Roman" w:cs="Times New Roman"/>
                <w:sz w:val="24"/>
                <w:szCs w:val="24"/>
              </w:rPr>
            </w:pPr>
          </w:p>
        </w:tc>
      </w:tr>
      <w:tr w:rsidR="00730ED1" w:rsidRPr="00730ED1" w:rsidTr="00730ED1">
        <w:trPr>
          <w:trHeight w:val="300"/>
        </w:trPr>
        <w:tc>
          <w:tcPr>
            <w:tcW w:w="4120" w:type="dxa"/>
            <w:shd w:val="clear" w:color="auto" w:fill="auto"/>
            <w:noWrap/>
          </w:tcPr>
          <w:p w:rsidR="00730ED1" w:rsidRPr="00730ED1" w:rsidRDefault="00730ED1" w:rsidP="00730ED1">
            <w:pPr>
              <w:ind w:right="-6"/>
              <w:rPr>
                <w:rFonts w:ascii="Times New Roman" w:hAnsi="Times New Roman" w:cs="Times New Roman"/>
                <w:sz w:val="24"/>
                <w:szCs w:val="24"/>
              </w:rPr>
            </w:pPr>
          </w:p>
        </w:tc>
        <w:tc>
          <w:tcPr>
            <w:tcW w:w="5224" w:type="dxa"/>
            <w:shd w:val="clear" w:color="auto" w:fill="auto"/>
            <w:noWrap/>
          </w:tcPr>
          <w:p w:rsidR="00730ED1" w:rsidRPr="00730ED1" w:rsidRDefault="00730ED1" w:rsidP="00730ED1">
            <w:pPr>
              <w:ind w:right="-6"/>
              <w:rPr>
                <w:rFonts w:ascii="Times New Roman" w:hAnsi="Times New Roman" w:cs="Times New Roman"/>
                <w:sz w:val="24"/>
                <w:szCs w:val="24"/>
              </w:rPr>
            </w:pPr>
          </w:p>
        </w:tc>
      </w:tr>
    </w:tbl>
    <w:p w:rsidR="00730ED1" w:rsidRPr="00730ED1" w:rsidRDefault="00730ED1" w:rsidP="00730ED1">
      <w:pPr>
        <w:ind w:right="-6"/>
        <w:rPr>
          <w:rFonts w:ascii="Times New Roman" w:hAnsi="Times New Roman" w:cs="Times New Roman"/>
          <w:color w:val="FF0000"/>
          <w:sz w:val="24"/>
          <w:szCs w:val="24"/>
        </w:rPr>
      </w:pPr>
      <w:r w:rsidRPr="00730ED1">
        <w:rPr>
          <w:rFonts w:ascii="Times New Roman" w:hAnsi="Times New Roman" w:cs="Times New Roman"/>
          <w:b/>
          <w:sz w:val="24"/>
          <w:szCs w:val="24"/>
        </w:rPr>
        <w:t>Программа</w:t>
      </w:r>
      <w:r w:rsidRPr="00730ED1">
        <w:rPr>
          <w:rFonts w:ascii="Times New Roman" w:hAnsi="Times New Roman" w:cs="Times New Roman"/>
          <w:b/>
          <w:bCs/>
          <w:iCs/>
          <w:color w:val="FF0000"/>
          <w:sz w:val="24"/>
          <w:szCs w:val="24"/>
        </w:rPr>
        <w:t xml:space="preserve"> </w:t>
      </w:r>
      <w:r w:rsidRPr="00730ED1">
        <w:rPr>
          <w:rFonts w:ascii="Times New Roman" w:hAnsi="Times New Roman" w:cs="Times New Roman"/>
          <w:b/>
          <w:bCs/>
          <w:iCs/>
          <w:sz w:val="24"/>
          <w:szCs w:val="24"/>
        </w:rPr>
        <w:t>«Помощь на дому»</w:t>
      </w:r>
      <w:r w:rsidRPr="00730ED1">
        <w:rPr>
          <w:rFonts w:ascii="Times New Roman" w:hAnsi="Times New Roman" w:cs="Times New Roman"/>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224"/>
      </w:tblGrid>
      <w:tr w:rsidR="00730ED1" w:rsidRPr="00730ED1" w:rsidTr="00730ED1">
        <w:trPr>
          <w:trHeight w:val="300"/>
        </w:trPr>
        <w:tc>
          <w:tcPr>
            <w:tcW w:w="4120" w:type="dxa"/>
            <w:shd w:val="clear" w:color="auto" w:fill="auto"/>
            <w:noWrap/>
          </w:tcPr>
          <w:p w:rsidR="00730ED1" w:rsidRPr="00730ED1" w:rsidRDefault="00730ED1" w:rsidP="00730ED1">
            <w:pPr>
              <w:jc w:val="center"/>
              <w:rPr>
                <w:rFonts w:ascii="Times New Roman" w:hAnsi="Times New Roman" w:cs="Times New Roman"/>
                <w:sz w:val="24"/>
                <w:szCs w:val="24"/>
              </w:rPr>
            </w:pPr>
            <w:r w:rsidRPr="00730ED1">
              <w:rPr>
                <w:rFonts w:ascii="Times New Roman" w:hAnsi="Times New Roman" w:cs="Times New Roman"/>
                <w:sz w:val="24"/>
                <w:szCs w:val="24"/>
              </w:rPr>
              <w:t>Наименование ЛПУ</w:t>
            </w:r>
          </w:p>
        </w:tc>
        <w:tc>
          <w:tcPr>
            <w:tcW w:w="5224" w:type="dxa"/>
            <w:shd w:val="clear" w:color="auto" w:fill="auto"/>
            <w:noWrap/>
          </w:tcPr>
          <w:p w:rsidR="00730ED1" w:rsidRPr="00730ED1" w:rsidRDefault="00730ED1" w:rsidP="00730ED1">
            <w:pPr>
              <w:jc w:val="center"/>
              <w:rPr>
                <w:rFonts w:ascii="Times New Roman" w:hAnsi="Times New Roman" w:cs="Times New Roman"/>
                <w:sz w:val="24"/>
                <w:szCs w:val="24"/>
              </w:rPr>
            </w:pPr>
            <w:r w:rsidRPr="00730ED1">
              <w:rPr>
                <w:rFonts w:ascii="Times New Roman" w:hAnsi="Times New Roman" w:cs="Times New Roman"/>
                <w:sz w:val="24"/>
                <w:szCs w:val="24"/>
              </w:rPr>
              <w:t>Адрес фактического нахождения ЛПУ</w:t>
            </w:r>
          </w:p>
        </w:tc>
      </w:tr>
      <w:tr w:rsidR="00730ED1" w:rsidRPr="00730ED1" w:rsidTr="00730ED1">
        <w:trPr>
          <w:trHeight w:val="300"/>
        </w:trPr>
        <w:tc>
          <w:tcPr>
            <w:tcW w:w="4120" w:type="dxa"/>
            <w:shd w:val="clear" w:color="auto" w:fill="auto"/>
            <w:noWrap/>
          </w:tcPr>
          <w:p w:rsidR="00730ED1" w:rsidRPr="00730ED1" w:rsidRDefault="00730ED1" w:rsidP="00730ED1">
            <w:pPr>
              <w:ind w:right="-6"/>
              <w:rPr>
                <w:rFonts w:ascii="Times New Roman" w:hAnsi="Times New Roman" w:cs="Times New Roman"/>
                <w:sz w:val="24"/>
                <w:szCs w:val="24"/>
              </w:rPr>
            </w:pPr>
          </w:p>
        </w:tc>
        <w:tc>
          <w:tcPr>
            <w:tcW w:w="5224" w:type="dxa"/>
            <w:shd w:val="clear" w:color="auto" w:fill="auto"/>
            <w:noWrap/>
          </w:tcPr>
          <w:p w:rsidR="00730ED1" w:rsidRPr="00730ED1" w:rsidRDefault="00730ED1" w:rsidP="00730ED1">
            <w:pPr>
              <w:ind w:right="-6"/>
              <w:rPr>
                <w:rFonts w:ascii="Times New Roman" w:hAnsi="Times New Roman" w:cs="Times New Roman"/>
                <w:sz w:val="24"/>
                <w:szCs w:val="24"/>
              </w:rPr>
            </w:pPr>
          </w:p>
        </w:tc>
      </w:tr>
      <w:tr w:rsidR="00730ED1" w:rsidRPr="00730ED1" w:rsidTr="00730ED1">
        <w:trPr>
          <w:trHeight w:val="300"/>
        </w:trPr>
        <w:tc>
          <w:tcPr>
            <w:tcW w:w="4120" w:type="dxa"/>
            <w:shd w:val="clear" w:color="auto" w:fill="auto"/>
            <w:noWrap/>
          </w:tcPr>
          <w:p w:rsidR="00730ED1" w:rsidRPr="00730ED1" w:rsidRDefault="00730ED1" w:rsidP="00730ED1">
            <w:pPr>
              <w:ind w:right="-6"/>
              <w:rPr>
                <w:rFonts w:ascii="Times New Roman" w:hAnsi="Times New Roman" w:cs="Times New Roman"/>
                <w:sz w:val="24"/>
                <w:szCs w:val="24"/>
              </w:rPr>
            </w:pPr>
          </w:p>
        </w:tc>
        <w:tc>
          <w:tcPr>
            <w:tcW w:w="5224" w:type="dxa"/>
            <w:shd w:val="clear" w:color="auto" w:fill="auto"/>
            <w:noWrap/>
          </w:tcPr>
          <w:p w:rsidR="00730ED1" w:rsidRPr="00730ED1" w:rsidRDefault="00730ED1" w:rsidP="00730ED1">
            <w:pPr>
              <w:ind w:right="-6"/>
              <w:rPr>
                <w:rFonts w:ascii="Times New Roman" w:hAnsi="Times New Roman" w:cs="Times New Roman"/>
                <w:sz w:val="24"/>
                <w:szCs w:val="24"/>
              </w:rPr>
            </w:pPr>
          </w:p>
        </w:tc>
      </w:tr>
      <w:tr w:rsidR="00730ED1" w:rsidRPr="00730ED1" w:rsidTr="00730ED1">
        <w:trPr>
          <w:trHeight w:val="300"/>
        </w:trPr>
        <w:tc>
          <w:tcPr>
            <w:tcW w:w="4120" w:type="dxa"/>
            <w:shd w:val="clear" w:color="auto" w:fill="auto"/>
            <w:noWrap/>
          </w:tcPr>
          <w:p w:rsidR="00730ED1" w:rsidRPr="00730ED1" w:rsidRDefault="00730ED1" w:rsidP="00730ED1">
            <w:pPr>
              <w:ind w:right="-6"/>
              <w:rPr>
                <w:rFonts w:ascii="Times New Roman" w:hAnsi="Times New Roman" w:cs="Times New Roman"/>
                <w:sz w:val="24"/>
                <w:szCs w:val="24"/>
              </w:rPr>
            </w:pPr>
          </w:p>
        </w:tc>
        <w:tc>
          <w:tcPr>
            <w:tcW w:w="5224" w:type="dxa"/>
            <w:shd w:val="clear" w:color="auto" w:fill="auto"/>
            <w:noWrap/>
          </w:tcPr>
          <w:p w:rsidR="00730ED1" w:rsidRPr="00730ED1" w:rsidRDefault="00730ED1" w:rsidP="00730ED1">
            <w:pPr>
              <w:ind w:right="-6"/>
              <w:rPr>
                <w:rFonts w:ascii="Times New Roman" w:hAnsi="Times New Roman" w:cs="Times New Roman"/>
                <w:sz w:val="24"/>
                <w:szCs w:val="24"/>
              </w:rPr>
            </w:pPr>
          </w:p>
        </w:tc>
      </w:tr>
    </w:tbl>
    <w:p w:rsidR="00730ED1" w:rsidRPr="00730ED1" w:rsidRDefault="00730ED1" w:rsidP="00730ED1">
      <w:pPr>
        <w:ind w:right="-6"/>
        <w:rPr>
          <w:rFonts w:ascii="Times New Roman" w:hAnsi="Times New Roman" w:cs="Times New Roman"/>
          <w:b/>
          <w:bCs/>
          <w:color w:val="FF0000"/>
          <w:sz w:val="24"/>
          <w:szCs w:val="24"/>
        </w:rPr>
      </w:pPr>
    </w:p>
    <w:p w:rsidR="00730ED1" w:rsidRPr="00730ED1" w:rsidRDefault="00730ED1" w:rsidP="00730ED1">
      <w:pPr>
        <w:ind w:right="-6"/>
        <w:rPr>
          <w:rFonts w:ascii="Times New Roman" w:hAnsi="Times New Roman" w:cs="Times New Roman"/>
          <w:b/>
          <w:sz w:val="24"/>
          <w:szCs w:val="24"/>
        </w:rPr>
      </w:pPr>
      <w:r w:rsidRPr="00730ED1">
        <w:rPr>
          <w:rFonts w:ascii="Times New Roman" w:hAnsi="Times New Roman" w:cs="Times New Roman"/>
          <w:b/>
          <w:sz w:val="24"/>
          <w:szCs w:val="24"/>
        </w:rPr>
        <w:t>Программа</w:t>
      </w:r>
      <w:r w:rsidRPr="00730ED1">
        <w:rPr>
          <w:rFonts w:ascii="Times New Roman" w:hAnsi="Times New Roman" w:cs="Times New Roman"/>
          <w:b/>
          <w:color w:val="FF0000"/>
          <w:sz w:val="24"/>
          <w:szCs w:val="24"/>
        </w:rPr>
        <w:t xml:space="preserve"> </w:t>
      </w:r>
      <w:r w:rsidRPr="00730ED1">
        <w:rPr>
          <w:rFonts w:ascii="Times New Roman" w:hAnsi="Times New Roman" w:cs="Times New Roman"/>
          <w:b/>
          <w:sz w:val="24"/>
          <w:szCs w:val="24"/>
        </w:rPr>
        <w:t>«Стоматология помощь»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224"/>
      </w:tblGrid>
      <w:tr w:rsidR="00730ED1" w:rsidRPr="00730ED1" w:rsidTr="00730ED1">
        <w:trPr>
          <w:trHeight w:val="300"/>
        </w:trPr>
        <w:tc>
          <w:tcPr>
            <w:tcW w:w="4120" w:type="dxa"/>
            <w:shd w:val="clear" w:color="auto" w:fill="auto"/>
            <w:noWrap/>
          </w:tcPr>
          <w:p w:rsidR="00730ED1" w:rsidRPr="00730ED1" w:rsidRDefault="00730ED1" w:rsidP="00730ED1">
            <w:pPr>
              <w:jc w:val="center"/>
              <w:rPr>
                <w:rFonts w:ascii="Times New Roman" w:hAnsi="Times New Roman" w:cs="Times New Roman"/>
                <w:sz w:val="24"/>
                <w:szCs w:val="24"/>
              </w:rPr>
            </w:pPr>
            <w:r w:rsidRPr="00730ED1">
              <w:rPr>
                <w:rFonts w:ascii="Times New Roman" w:hAnsi="Times New Roman" w:cs="Times New Roman"/>
                <w:sz w:val="24"/>
                <w:szCs w:val="24"/>
              </w:rPr>
              <w:t>Наименование ЛПУ</w:t>
            </w:r>
          </w:p>
        </w:tc>
        <w:tc>
          <w:tcPr>
            <w:tcW w:w="5224" w:type="dxa"/>
            <w:shd w:val="clear" w:color="auto" w:fill="auto"/>
            <w:noWrap/>
          </w:tcPr>
          <w:p w:rsidR="00730ED1" w:rsidRPr="00730ED1" w:rsidRDefault="00730ED1" w:rsidP="00730ED1">
            <w:pPr>
              <w:jc w:val="center"/>
              <w:rPr>
                <w:rFonts w:ascii="Times New Roman" w:hAnsi="Times New Roman" w:cs="Times New Roman"/>
                <w:sz w:val="24"/>
                <w:szCs w:val="24"/>
              </w:rPr>
            </w:pPr>
            <w:r w:rsidRPr="00730ED1">
              <w:rPr>
                <w:rFonts w:ascii="Times New Roman" w:hAnsi="Times New Roman" w:cs="Times New Roman"/>
                <w:sz w:val="24"/>
                <w:szCs w:val="24"/>
              </w:rPr>
              <w:t>Адрес фактического нахождения ЛПУ</w:t>
            </w:r>
          </w:p>
        </w:tc>
      </w:tr>
      <w:tr w:rsidR="00730ED1" w:rsidRPr="00730ED1" w:rsidTr="00730ED1">
        <w:trPr>
          <w:trHeight w:val="300"/>
        </w:trPr>
        <w:tc>
          <w:tcPr>
            <w:tcW w:w="4120" w:type="dxa"/>
            <w:shd w:val="clear" w:color="auto" w:fill="auto"/>
            <w:noWrap/>
          </w:tcPr>
          <w:p w:rsidR="00730ED1" w:rsidRPr="00730ED1" w:rsidRDefault="00730ED1" w:rsidP="00730ED1">
            <w:pPr>
              <w:ind w:right="-6"/>
              <w:rPr>
                <w:rFonts w:ascii="Times New Roman" w:hAnsi="Times New Roman" w:cs="Times New Roman"/>
                <w:sz w:val="24"/>
                <w:szCs w:val="24"/>
              </w:rPr>
            </w:pPr>
          </w:p>
        </w:tc>
        <w:tc>
          <w:tcPr>
            <w:tcW w:w="5224" w:type="dxa"/>
            <w:shd w:val="clear" w:color="auto" w:fill="auto"/>
            <w:noWrap/>
          </w:tcPr>
          <w:p w:rsidR="00730ED1" w:rsidRPr="00730ED1" w:rsidRDefault="00730ED1" w:rsidP="00730ED1">
            <w:pPr>
              <w:ind w:right="-6"/>
              <w:rPr>
                <w:rFonts w:ascii="Times New Roman" w:hAnsi="Times New Roman" w:cs="Times New Roman"/>
                <w:sz w:val="24"/>
                <w:szCs w:val="24"/>
              </w:rPr>
            </w:pPr>
          </w:p>
        </w:tc>
      </w:tr>
      <w:tr w:rsidR="00730ED1" w:rsidRPr="00730ED1" w:rsidTr="00730ED1">
        <w:trPr>
          <w:trHeight w:val="300"/>
        </w:trPr>
        <w:tc>
          <w:tcPr>
            <w:tcW w:w="4120" w:type="dxa"/>
            <w:shd w:val="clear" w:color="auto" w:fill="auto"/>
            <w:noWrap/>
          </w:tcPr>
          <w:p w:rsidR="00730ED1" w:rsidRPr="00730ED1" w:rsidRDefault="00730ED1" w:rsidP="00730ED1">
            <w:pPr>
              <w:ind w:right="-6"/>
              <w:rPr>
                <w:rFonts w:ascii="Times New Roman" w:hAnsi="Times New Roman" w:cs="Times New Roman"/>
                <w:sz w:val="24"/>
                <w:szCs w:val="24"/>
              </w:rPr>
            </w:pPr>
          </w:p>
        </w:tc>
        <w:tc>
          <w:tcPr>
            <w:tcW w:w="5224" w:type="dxa"/>
            <w:shd w:val="clear" w:color="auto" w:fill="auto"/>
            <w:noWrap/>
          </w:tcPr>
          <w:p w:rsidR="00730ED1" w:rsidRPr="00730ED1" w:rsidRDefault="00730ED1" w:rsidP="00730ED1">
            <w:pPr>
              <w:ind w:right="-6"/>
              <w:rPr>
                <w:rFonts w:ascii="Times New Roman" w:hAnsi="Times New Roman" w:cs="Times New Roman"/>
                <w:sz w:val="24"/>
                <w:szCs w:val="24"/>
              </w:rPr>
            </w:pPr>
          </w:p>
        </w:tc>
      </w:tr>
      <w:tr w:rsidR="00730ED1" w:rsidRPr="00730ED1" w:rsidTr="00730ED1">
        <w:trPr>
          <w:trHeight w:val="300"/>
        </w:trPr>
        <w:tc>
          <w:tcPr>
            <w:tcW w:w="4120" w:type="dxa"/>
            <w:shd w:val="clear" w:color="auto" w:fill="auto"/>
            <w:noWrap/>
          </w:tcPr>
          <w:p w:rsidR="00730ED1" w:rsidRPr="00730ED1" w:rsidRDefault="00730ED1" w:rsidP="00730ED1">
            <w:pPr>
              <w:ind w:right="-6"/>
              <w:rPr>
                <w:rFonts w:ascii="Times New Roman" w:hAnsi="Times New Roman" w:cs="Times New Roman"/>
                <w:sz w:val="24"/>
                <w:szCs w:val="24"/>
              </w:rPr>
            </w:pPr>
          </w:p>
        </w:tc>
        <w:tc>
          <w:tcPr>
            <w:tcW w:w="5224" w:type="dxa"/>
            <w:shd w:val="clear" w:color="auto" w:fill="auto"/>
            <w:noWrap/>
          </w:tcPr>
          <w:p w:rsidR="00730ED1" w:rsidRPr="00730ED1" w:rsidRDefault="00730ED1" w:rsidP="00730ED1">
            <w:pPr>
              <w:ind w:right="-6"/>
              <w:rPr>
                <w:rFonts w:ascii="Times New Roman" w:hAnsi="Times New Roman" w:cs="Times New Roman"/>
                <w:sz w:val="24"/>
                <w:szCs w:val="24"/>
              </w:rPr>
            </w:pPr>
          </w:p>
        </w:tc>
      </w:tr>
    </w:tbl>
    <w:p w:rsidR="00730ED1" w:rsidRPr="00730ED1" w:rsidRDefault="00730ED1" w:rsidP="00730ED1">
      <w:pPr>
        <w:ind w:right="-6"/>
        <w:rPr>
          <w:rFonts w:ascii="Times New Roman" w:hAnsi="Times New Roman" w:cs="Times New Roman"/>
          <w:b/>
          <w:bCs/>
          <w:color w:val="FF0000"/>
          <w:sz w:val="24"/>
          <w:szCs w:val="24"/>
        </w:rPr>
      </w:pPr>
    </w:p>
    <w:p w:rsidR="00730ED1" w:rsidRPr="00730ED1" w:rsidRDefault="00730ED1" w:rsidP="00730ED1">
      <w:pPr>
        <w:tabs>
          <w:tab w:val="left" w:pos="0"/>
        </w:tabs>
        <w:ind w:right="-6"/>
        <w:rPr>
          <w:rFonts w:ascii="Times New Roman" w:hAnsi="Times New Roman" w:cs="Times New Roman"/>
          <w:b/>
          <w:sz w:val="24"/>
          <w:szCs w:val="24"/>
        </w:rPr>
      </w:pPr>
      <w:r w:rsidRPr="00730ED1">
        <w:rPr>
          <w:rFonts w:ascii="Times New Roman" w:hAnsi="Times New Roman" w:cs="Times New Roman"/>
          <w:b/>
          <w:sz w:val="24"/>
          <w:szCs w:val="24"/>
        </w:rPr>
        <w:t>Программа</w:t>
      </w:r>
      <w:r w:rsidRPr="00730ED1">
        <w:rPr>
          <w:rFonts w:ascii="Times New Roman" w:hAnsi="Times New Roman" w:cs="Times New Roman"/>
          <w:b/>
          <w:color w:val="FF0000"/>
          <w:sz w:val="24"/>
          <w:szCs w:val="24"/>
        </w:rPr>
        <w:t xml:space="preserve"> </w:t>
      </w:r>
      <w:r w:rsidRPr="00730ED1">
        <w:rPr>
          <w:rFonts w:ascii="Times New Roman" w:hAnsi="Times New Roman" w:cs="Times New Roman"/>
          <w:b/>
          <w:sz w:val="24"/>
          <w:szCs w:val="24"/>
        </w:rPr>
        <w:t xml:space="preserve">«Скорая и неотложная медицинская помощь»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5235"/>
      </w:tblGrid>
      <w:tr w:rsidR="00730ED1" w:rsidRPr="00730ED1" w:rsidTr="00730ED1">
        <w:trPr>
          <w:trHeight w:val="300"/>
        </w:trPr>
        <w:tc>
          <w:tcPr>
            <w:tcW w:w="4109" w:type="dxa"/>
            <w:shd w:val="clear" w:color="auto" w:fill="auto"/>
            <w:noWrap/>
            <w:hideMark/>
          </w:tcPr>
          <w:p w:rsidR="00730ED1" w:rsidRPr="00730ED1" w:rsidRDefault="00730ED1" w:rsidP="00730ED1">
            <w:pPr>
              <w:jc w:val="center"/>
              <w:rPr>
                <w:rFonts w:ascii="Times New Roman" w:hAnsi="Times New Roman" w:cs="Times New Roman"/>
                <w:sz w:val="24"/>
                <w:szCs w:val="24"/>
              </w:rPr>
            </w:pPr>
            <w:r w:rsidRPr="00730ED1">
              <w:rPr>
                <w:rFonts w:ascii="Times New Roman" w:hAnsi="Times New Roman" w:cs="Times New Roman"/>
                <w:sz w:val="24"/>
                <w:szCs w:val="24"/>
              </w:rPr>
              <w:t>Наименование ЛПУ</w:t>
            </w:r>
          </w:p>
        </w:tc>
        <w:tc>
          <w:tcPr>
            <w:tcW w:w="5235" w:type="dxa"/>
            <w:shd w:val="clear" w:color="auto" w:fill="auto"/>
            <w:noWrap/>
            <w:hideMark/>
          </w:tcPr>
          <w:p w:rsidR="00730ED1" w:rsidRPr="00730ED1" w:rsidRDefault="00730ED1" w:rsidP="00730ED1">
            <w:pPr>
              <w:jc w:val="center"/>
              <w:rPr>
                <w:rFonts w:ascii="Times New Roman" w:hAnsi="Times New Roman" w:cs="Times New Roman"/>
                <w:sz w:val="24"/>
                <w:szCs w:val="24"/>
              </w:rPr>
            </w:pPr>
            <w:r w:rsidRPr="00730ED1">
              <w:rPr>
                <w:rFonts w:ascii="Times New Roman" w:hAnsi="Times New Roman" w:cs="Times New Roman"/>
                <w:sz w:val="24"/>
                <w:szCs w:val="24"/>
              </w:rPr>
              <w:t>Адрес фактического нахождения ЛПУ</w:t>
            </w:r>
          </w:p>
        </w:tc>
      </w:tr>
      <w:tr w:rsidR="00730ED1" w:rsidRPr="00730ED1" w:rsidTr="00730ED1">
        <w:trPr>
          <w:trHeight w:val="300"/>
        </w:trPr>
        <w:tc>
          <w:tcPr>
            <w:tcW w:w="4109" w:type="dxa"/>
            <w:shd w:val="clear" w:color="auto" w:fill="auto"/>
            <w:noWrap/>
          </w:tcPr>
          <w:p w:rsidR="00730ED1" w:rsidRPr="00730ED1" w:rsidRDefault="00730ED1" w:rsidP="00730ED1">
            <w:pPr>
              <w:ind w:right="-6"/>
              <w:rPr>
                <w:rFonts w:ascii="Times New Roman" w:hAnsi="Times New Roman" w:cs="Times New Roman"/>
                <w:bCs/>
                <w:iCs/>
                <w:snapToGrid w:val="0"/>
                <w:sz w:val="24"/>
                <w:szCs w:val="24"/>
              </w:rPr>
            </w:pPr>
          </w:p>
        </w:tc>
        <w:tc>
          <w:tcPr>
            <w:tcW w:w="5235" w:type="dxa"/>
            <w:shd w:val="clear" w:color="auto" w:fill="auto"/>
            <w:noWrap/>
          </w:tcPr>
          <w:p w:rsidR="00730ED1" w:rsidRPr="00730ED1" w:rsidRDefault="00730ED1" w:rsidP="00730ED1">
            <w:pPr>
              <w:ind w:right="-6"/>
              <w:rPr>
                <w:rFonts w:ascii="Times New Roman" w:hAnsi="Times New Roman" w:cs="Times New Roman"/>
                <w:bCs/>
                <w:iCs/>
                <w:snapToGrid w:val="0"/>
                <w:sz w:val="24"/>
                <w:szCs w:val="24"/>
              </w:rPr>
            </w:pPr>
          </w:p>
        </w:tc>
      </w:tr>
      <w:tr w:rsidR="00730ED1" w:rsidRPr="00730ED1" w:rsidTr="00730ED1">
        <w:trPr>
          <w:trHeight w:val="300"/>
        </w:trPr>
        <w:tc>
          <w:tcPr>
            <w:tcW w:w="4109" w:type="dxa"/>
            <w:shd w:val="clear" w:color="auto" w:fill="auto"/>
            <w:noWrap/>
          </w:tcPr>
          <w:p w:rsidR="00730ED1" w:rsidRPr="00730ED1" w:rsidRDefault="00730ED1" w:rsidP="00730ED1">
            <w:pPr>
              <w:ind w:right="-6"/>
              <w:rPr>
                <w:rFonts w:ascii="Times New Roman" w:hAnsi="Times New Roman" w:cs="Times New Roman"/>
                <w:bCs/>
                <w:iCs/>
                <w:snapToGrid w:val="0"/>
                <w:sz w:val="24"/>
                <w:szCs w:val="24"/>
              </w:rPr>
            </w:pPr>
          </w:p>
        </w:tc>
        <w:tc>
          <w:tcPr>
            <w:tcW w:w="5235" w:type="dxa"/>
            <w:shd w:val="clear" w:color="auto" w:fill="auto"/>
            <w:noWrap/>
          </w:tcPr>
          <w:p w:rsidR="00730ED1" w:rsidRPr="00730ED1" w:rsidRDefault="00730ED1" w:rsidP="00730ED1">
            <w:pPr>
              <w:ind w:right="-6"/>
              <w:rPr>
                <w:rFonts w:ascii="Times New Roman" w:hAnsi="Times New Roman" w:cs="Times New Roman"/>
                <w:bCs/>
                <w:iCs/>
                <w:snapToGrid w:val="0"/>
                <w:sz w:val="24"/>
                <w:szCs w:val="24"/>
              </w:rPr>
            </w:pPr>
          </w:p>
        </w:tc>
      </w:tr>
      <w:tr w:rsidR="00730ED1" w:rsidRPr="00730ED1" w:rsidTr="00730ED1">
        <w:trPr>
          <w:trHeight w:val="300"/>
        </w:trPr>
        <w:tc>
          <w:tcPr>
            <w:tcW w:w="4109" w:type="dxa"/>
            <w:shd w:val="clear" w:color="auto" w:fill="auto"/>
            <w:noWrap/>
          </w:tcPr>
          <w:p w:rsidR="00730ED1" w:rsidRPr="00730ED1" w:rsidRDefault="00730ED1" w:rsidP="00730ED1">
            <w:pPr>
              <w:ind w:right="-6"/>
              <w:rPr>
                <w:rFonts w:ascii="Times New Roman" w:hAnsi="Times New Roman" w:cs="Times New Roman"/>
                <w:bCs/>
                <w:iCs/>
                <w:snapToGrid w:val="0"/>
                <w:sz w:val="24"/>
                <w:szCs w:val="24"/>
              </w:rPr>
            </w:pPr>
          </w:p>
        </w:tc>
        <w:tc>
          <w:tcPr>
            <w:tcW w:w="5235" w:type="dxa"/>
            <w:shd w:val="clear" w:color="auto" w:fill="auto"/>
            <w:noWrap/>
          </w:tcPr>
          <w:p w:rsidR="00730ED1" w:rsidRPr="00730ED1" w:rsidRDefault="00730ED1" w:rsidP="00730ED1">
            <w:pPr>
              <w:ind w:right="-6"/>
              <w:rPr>
                <w:rFonts w:ascii="Times New Roman" w:hAnsi="Times New Roman" w:cs="Times New Roman"/>
                <w:bCs/>
                <w:iCs/>
                <w:snapToGrid w:val="0"/>
                <w:sz w:val="24"/>
                <w:szCs w:val="24"/>
              </w:rPr>
            </w:pPr>
          </w:p>
        </w:tc>
      </w:tr>
    </w:tbl>
    <w:p w:rsidR="00730ED1" w:rsidRPr="00730ED1" w:rsidRDefault="00730ED1" w:rsidP="00730ED1">
      <w:pPr>
        <w:tabs>
          <w:tab w:val="left" w:pos="0"/>
        </w:tabs>
        <w:ind w:right="-6"/>
        <w:rPr>
          <w:rFonts w:ascii="Times New Roman" w:hAnsi="Times New Roman" w:cs="Times New Roman"/>
          <w:b/>
          <w:sz w:val="24"/>
          <w:szCs w:val="24"/>
        </w:rPr>
      </w:pPr>
    </w:p>
    <w:p w:rsidR="00730ED1" w:rsidRPr="00730ED1" w:rsidRDefault="00730ED1" w:rsidP="00730ED1">
      <w:pPr>
        <w:tabs>
          <w:tab w:val="left" w:pos="0"/>
        </w:tabs>
        <w:ind w:right="-6"/>
        <w:rPr>
          <w:rFonts w:ascii="Times New Roman" w:hAnsi="Times New Roman" w:cs="Times New Roman"/>
          <w:b/>
          <w:sz w:val="24"/>
          <w:szCs w:val="24"/>
        </w:rPr>
      </w:pPr>
      <w:r w:rsidRPr="00730ED1">
        <w:rPr>
          <w:rFonts w:ascii="Times New Roman" w:hAnsi="Times New Roman" w:cs="Times New Roman"/>
          <w:b/>
          <w:sz w:val="24"/>
          <w:szCs w:val="24"/>
        </w:rPr>
        <w:t>Программа</w:t>
      </w:r>
      <w:r w:rsidRPr="00730ED1">
        <w:rPr>
          <w:rFonts w:ascii="Times New Roman" w:hAnsi="Times New Roman" w:cs="Times New Roman"/>
          <w:b/>
          <w:bCs/>
          <w:iCs/>
          <w:snapToGrid w:val="0"/>
          <w:color w:val="FF0000"/>
          <w:sz w:val="24"/>
          <w:szCs w:val="24"/>
        </w:rPr>
        <w:t xml:space="preserve"> </w:t>
      </w:r>
      <w:r w:rsidRPr="00730ED1">
        <w:rPr>
          <w:rFonts w:ascii="Times New Roman" w:hAnsi="Times New Roman" w:cs="Times New Roman"/>
          <w:b/>
          <w:sz w:val="24"/>
          <w:szCs w:val="24"/>
        </w:rPr>
        <w:t>«Экстренная стационарная помощь», «Экстренная и плановая стационарная помощь»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224"/>
      </w:tblGrid>
      <w:tr w:rsidR="00730ED1" w:rsidRPr="00730ED1" w:rsidTr="00730ED1">
        <w:trPr>
          <w:trHeight w:val="300"/>
        </w:trPr>
        <w:tc>
          <w:tcPr>
            <w:tcW w:w="4120" w:type="dxa"/>
            <w:shd w:val="clear" w:color="auto" w:fill="auto"/>
            <w:noWrap/>
          </w:tcPr>
          <w:p w:rsidR="00730ED1" w:rsidRPr="00730ED1" w:rsidRDefault="00730ED1" w:rsidP="00730ED1">
            <w:pPr>
              <w:jc w:val="center"/>
              <w:rPr>
                <w:rFonts w:ascii="Times New Roman" w:hAnsi="Times New Roman" w:cs="Times New Roman"/>
                <w:sz w:val="24"/>
                <w:szCs w:val="24"/>
              </w:rPr>
            </w:pPr>
            <w:r w:rsidRPr="00730ED1">
              <w:rPr>
                <w:rFonts w:ascii="Times New Roman" w:hAnsi="Times New Roman" w:cs="Times New Roman"/>
                <w:b/>
                <w:sz w:val="24"/>
                <w:szCs w:val="24"/>
              </w:rPr>
              <w:t xml:space="preserve"> </w:t>
            </w:r>
            <w:r w:rsidRPr="00730ED1">
              <w:rPr>
                <w:rFonts w:ascii="Times New Roman" w:hAnsi="Times New Roman" w:cs="Times New Roman"/>
                <w:sz w:val="24"/>
                <w:szCs w:val="24"/>
              </w:rPr>
              <w:t>Наименование ЛПУ</w:t>
            </w:r>
          </w:p>
        </w:tc>
        <w:tc>
          <w:tcPr>
            <w:tcW w:w="5224" w:type="dxa"/>
            <w:shd w:val="clear" w:color="auto" w:fill="auto"/>
            <w:noWrap/>
            <w:hideMark/>
          </w:tcPr>
          <w:p w:rsidR="00730ED1" w:rsidRPr="00730ED1" w:rsidRDefault="00730ED1" w:rsidP="00730ED1">
            <w:pPr>
              <w:jc w:val="center"/>
              <w:rPr>
                <w:rFonts w:ascii="Times New Roman" w:hAnsi="Times New Roman" w:cs="Times New Roman"/>
                <w:sz w:val="24"/>
                <w:szCs w:val="24"/>
              </w:rPr>
            </w:pPr>
            <w:r w:rsidRPr="00730ED1">
              <w:rPr>
                <w:rFonts w:ascii="Times New Roman" w:hAnsi="Times New Roman" w:cs="Times New Roman"/>
                <w:sz w:val="24"/>
                <w:szCs w:val="24"/>
              </w:rPr>
              <w:t>Адрес ЛПУ</w:t>
            </w:r>
          </w:p>
        </w:tc>
      </w:tr>
      <w:tr w:rsidR="00730ED1" w:rsidRPr="00730ED1" w:rsidTr="00730ED1">
        <w:trPr>
          <w:trHeight w:val="300"/>
        </w:trPr>
        <w:tc>
          <w:tcPr>
            <w:tcW w:w="4120" w:type="dxa"/>
            <w:shd w:val="clear" w:color="auto" w:fill="auto"/>
            <w:noWrap/>
          </w:tcPr>
          <w:p w:rsidR="00730ED1" w:rsidRPr="00730ED1" w:rsidRDefault="00730ED1" w:rsidP="00730ED1">
            <w:pPr>
              <w:tabs>
                <w:tab w:val="left" w:pos="0"/>
              </w:tabs>
              <w:ind w:right="-6"/>
              <w:rPr>
                <w:rFonts w:ascii="Times New Roman" w:hAnsi="Times New Roman" w:cs="Times New Roman"/>
                <w:bCs/>
                <w:iCs/>
                <w:snapToGrid w:val="0"/>
                <w:sz w:val="24"/>
                <w:szCs w:val="24"/>
              </w:rPr>
            </w:pPr>
          </w:p>
        </w:tc>
        <w:tc>
          <w:tcPr>
            <w:tcW w:w="5224" w:type="dxa"/>
            <w:shd w:val="clear" w:color="auto" w:fill="auto"/>
            <w:noWrap/>
          </w:tcPr>
          <w:p w:rsidR="00730ED1" w:rsidRPr="00730ED1" w:rsidRDefault="00730ED1" w:rsidP="00730ED1">
            <w:pPr>
              <w:tabs>
                <w:tab w:val="left" w:pos="0"/>
              </w:tabs>
              <w:ind w:right="-6"/>
              <w:rPr>
                <w:rFonts w:ascii="Times New Roman" w:hAnsi="Times New Roman" w:cs="Times New Roman"/>
                <w:bCs/>
                <w:iCs/>
                <w:snapToGrid w:val="0"/>
                <w:sz w:val="24"/>
                <w:szCs w:val="24"/>
              </w:rPr>
            </w:pPr>
          </w:p>
        </w:tc>
      </w:tr>
      <w:tr w:rsidR="00730ED1" w:rsidRPr="00730ED1" w:rsidTr="00730ED1">
        <w:trPr>
          <w:trHeight w:val="300"/>
        </w:trPr>
        <w:tc>
          <w:tcPr>
            <w:tcW w:w="4120" w:type="dxa"/>
            <w:shd w:val="clear" w:color="auto" w:fill="auto"/>
            <w:noWrap/>
          </w:tcPr>
          <w:p w:rsidR="00730ED1" w:rsidRPr="00730ED1" w:rsidRDefault="00730ED1" w:rsidP="00730ED1">
            <w:pPr>
              <w:tabs>
                <w:tab w:val="left" w:pos="0"/>
              </w:tabs>
              <w:ind w:right="-6"/>
              <w:rPr>
                <w:rFonts w:ascii="Times New Roman" w:hAnsi="Times New Roman" w:cs="Times New Roman"/>
                <w:bCs/>
                <w:iCs/>
                <w:snapToGrid w:val="0"/>
                <w:sz w:val="24"/>
                <w:szCs w:val="24"/>
              </w:rPr>
            </w:pPr>
          </w:p>
        </w:tc>
        <w:tc>
          <w:tcPr>
            <w:tcW w:w="5224" w:type="dxa"/>
            <w:shd w:val="clear" w:color="auto" w:fill="auto"/>
            <w:noWrap/>
          </w:tcPr>
          <w:p w:rsidR="00730ED1" w:rsidRPr="00730ED1" w:rsidRDefault="00730ED1" w:rsidP="00730ED1">
            <w:pPr>
              <w:tabs>
                <w:tab w:val="left" w:pos="0"/>
              </w:tabs>
              <w:ind w:right="-6"/>
              <w:rPr>
                <w:rFonts w:ascii="Times New Roman" w:hAnsi="Times New Roman" w:cs="Times New Roman"/>
                <w:bCs/>
                <w:iCs/>
                <w:snapToGrid w:val="0"/>
                <w:sz w:val="24"/>
                <w:szCs w:val="24"/>
              </w:rPr>
            </w:pPr>
          </w:p>
        </w:tc>
      </w:tr>
      <w:tr w:rsidR="00730ED1" w:rsidRPr="00730ED1" w:rsidTr="00730ED1">
        <w:trPr>
          <w:trHeight w:val="300"/>
        </w:trPr>
        <w:tc>
          <w:tcPr>
            <w:tcW w:w="4120" w:type="dxa"/>
            <w:shd w:val="clear" w:color="auto" w:fill="auto"/>
            <w:noWrap/>
          </w:tcPr>
          <w:p w:rsidR="00730ED1" w:rsidRPr="00730ED1" w:rsidRDefault="00730ED1" w:rsidP="00730ED1">
            <w:pPr>
              <w:tabs>
                <w:tab w:val="left" w:pos="0"/>
              </w:tabs>
              <w:ind w:right="-6"/>
              <w:rPr>
                <w:rFonts w:ascii="Times New Roman" w:hAnsi="Times New Roman" w:cs="Times New Roman"/>
                <w:bCs/>
                <w:iCs/>
                <w:snapToGrid w:val="0"/>
                <w:sz w:val="24"/>
                <w:szCs w:val="24"/>
              </w:rPr>
            </w:pPr>
          </w:p>
        </w:tc>
        <w:tc>
          <w:tcPr>
            <w:tcW w:w="5224" w:type="dxa"/>
            <w:shd w:val="clear" w:color="auto" w:fill="auto"/>
            <w:noWrap/>
          </w:tcPr>
          <w:p w:rsidR="00730ED1" w:rsidRPr="00730ED1" w:rsidRDefault="00730ED1" w:rsidP="00730ED1">
            <w:pPr>
              <w:tabs>
                <w:tab w:val="left" w:pos="0"/>
              </w:tabs>
              <w:ind w:right="-6"/>
              <w:rPr>
                <w:rFonts w:ascii="Times New Roman" w:hAnsi="Times New Roman" w:cs="Times New Roman"/>
                <w:bCs/>
                <w:iCs/>
                <w:snapToGrid w:val="0"/>
                <w:sz w:val="24"/>
                <w:szCs w:val="24"/>
              </w:rPr>
            </w:pPr>
          </w:p>
        </w:tc>
      </w:tr>
    </w:tbl>
    <w:p w:rsidR="00730ED1" w:rsidRPr="00730ED1" w:rsidRDefault="00730ED1" w:rsidP="00730ED1">
      <w:pPr>
        <w:tabs>
          <w:tab w:val="left" w:pos="0"/>
        </w:tabs>
        <w:spacing w:after="0" w:line="240" w:lineRule="auto"/>
        <w:ind w:right="-6"/>
        <w:rPr>
          <w:rFonts w:ascii="Times New Roman" w:hAnsi="Times New Roman" w:cs="Times New Roman"/>
          <w:sz w:val="24"/>
          <w:szCs w:val="24"/>
        </w:rPr>
      </w:pPr>
    </w:p>
    <w:p w:rsidR="00730ED1" w:rsidRPr="00730ED1" w:rsidRDefault="00730ED1" w:rsidP="008C19B3">
      <w:pPr>
        <w:tabs>
          <w:tab w:val="left" w:pos="0"/>
        </w:tabs>
        <w:spacing w:after="0" w:line="240" w:lineRule="auto"/>
        <w:ind w:right="-6"/>
        <w:jc w:val="both"/>
        <w:rPr>
          <w:rFonts w:ascii="Times New Roman" w:hAnsi="Times New Roman" w:cs="Times New Roman"/>
          <w:b/>
          <w:sz w:val="24"/>
          <w:szCs w:val="24"/>
          <w:u w:val="single"/>
        </w:rPr>
      </w:pPr>
      <w:r w:rsidRPr="00730ED1">
        <w:rPr>
          <w:rFonts w:ascii="Times New Roman" w:hAnsi="Times New Roman" w:cs="Times New Roman"/>
          <w:sz w:val="24"/>
          <w:szCs w:val="24"/>
          <w:u w:val="single"/>
        </w:rPr>
        <w:t>Объем предоставляемых услуг по медицинским показаниям:</w:t>
      </w:r>
    </w:p>
    <w:p w:rsidR="00730ED1" w:rsidRPr="00730ED1" w:rsidRDefault="00730ED1" w:rsidP="008C19B3">
      <w:pPr>
        <w:spacing w:after="0" w:line="240" w:lineRule="auto"/>
        <w:ind w:right="-6"/>
        <w:jc w:val="both"/>
        <w:rPr>
          <w:rFonts w:ascii="Times New Roman" w:hAnsi="Times New Roman" w:cs="Times New Roman"/>
          <w:sz w:val="24"/>
          <w:szCs w:val="24"/>
        </w:rPr>
      </w:pPr>
      <w:r w:rsidRPr="00730ED1">
        <w:rPr>
          <w:rFonts w:ascii="Times New Roman" w:hAnsi="Times New Roman" w:cs="Times New Roman"/>
          <w:b/>
          <w:sz w:val="24"/>
          <w:szCs w:val="24"/>
        </w:rPr>
        <w:t>Программа «Амбулаторно-поликлиническая помощь»</w:t>
      </w:r>
      <w:r w:rsidRPr="00730ED1">
        <w:rPr>
          <w:rFonts w:ascii="Times New Roman" w:hAnsi="Times New Roman" w:cs="Times New Roman"/>
          <w:sz w:val="24"/>
          <w:szCs w:val="24"/>
        </w:rPr>
        <w:t xml:space="preserve"> в объеме медицинской помощи, оказываемой лечебным учреждением</w:t>
      </w:r>
    </w:p>
    <w:p w:rsidR="00730ED1" w:rsidRPr="00730ED1" w:rsidRDefault="00730ED1" w:rsidP="008C19B3">
      <w:pPr>
        <w:spacing w:after="0" w:line="240" w:lineRule="auto"/>
        <w:ind w:right="-6"/>
        <w:jc w:val="both"/>
        <w:rPr>
          <w:rFonts w:ascii="Times New Roman" w:hAnsi="Times New Roman" w:cs="Times New Roman"/>
          <w:sz w:val="24"/>
          <w:szCs w:val="24"/>
          <w:u w:val="single"/>
        </w:rPr>
      </w:pPr>
      <w:r w:rsidRPr="00730ED1">
        <w:rPr>
          <w:rFonts w:ascii="Times New Roman" w:hAnsi="Times New Roman" w:cs="Times New Roman"/>
          <w:sz w:val="24"/>
          <w:szCs w:val="24"/>
          <w:u w:val="single"/>
        </w:rPr>
        <w:t>Объем предоставляемых услуг:</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 xml:space="preserve">Первичные, повторные, консультативные приемы врачей: терапевта, хирурга, гинеколога, отоларинголога, невропатолога, эндокринолога, офтальмолога, дерматолога, кардиолога, аллерголога-иммунолога, травматолога, уролога, онколога (до установления диагноза), инфекциониста, ревматолога, пульмонолога, гастроэнтеролога, психиатра (первичный прием), нефролога и других специалистов в соответствии со штатным расписанием ЛПУ; </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экспертиза временной нетрудоспособности: выдача листков нетрудоспособности, справки формы 095-у и других справок по медицинским показаниям; оформление рецептов на приобретение лекарственных препаратов, за исключением льготных категорий;</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лабораторная диагностика необходимая для обследования, установления диагноза и определения схемы лечения: клинические, биохимические, микробиологические, серологические, гормональные, иммунологические, цитологические исследования, гистологические исследования;</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диагностика заболеваний передающихся половым путем методом полимеразной цепной реакции (ПЦР) и контроль измененных показателей после лечения однократно в течение срока действия договора страхования;</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инструментальная диагностика необходимая для обследования, установления диагноза и определения схемы лечения: рентгенологические, ультразвуковые, функциональные (электрокардиография, реовазография, реоэнцефалография, электроэнцефалография, фонокардиография, исследование функции внешнего дыхания, холтеровское мониторирование ЭКГ и суточное мониторирование АД и др.), эндоскопические исследования, радиоизотопные диагностические исследования;</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 xml:space="preserve">восстановительное лечение по медицинским показаниям: </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 xml:space="preserve">физиотерапевтическое лечение (электро-, магнито-, звуко-, свето-, лазеро-, микроволновая терапия, теплолечение, ингаляции); </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1 курс (не более 10 сеансов в течение срока действия договора страхования) – лечебная физкультура (ЛФК), лечебный массаж, корпоральная иглорефлексотерапия, мануальная терапия;</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проведение лечебных манипуляций и процедур, амбулаторных операций;</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углубленные методы исследования: магнитно-резонансная томография (ЯМР), компьютерная томография, аллергологический статус, исследования расширенного иммунологического статуса – по медицинским показаниям и только с предварительного разрешения Страховщика;</w:t>
      </w:r>
    </w:p>
    <w:p w:rsidR="00730ED1" w:rsidRPr="00730ED1" w:rsidRDefault="00730ED1" w:rsidP="008C19B3">
      <w:pPr>
        <w:numPr>
          <w:ilvl w:val="0"/>
          <w:numId w:val="39"/>
        </w:numPr>
        <w:tabs>
          <w:tab w:val="num" w:pos="0"/>
        </w:tabs>
        <w:spacing w:after="0" w:line="240" w:lineRule="auto"/>
        <w:ind w:left="426" w:right="-6" w:hanging="426"/>
        <w:jc w:val="both"/>
        <w:rPr>
          <w:rFonts w:ascii="Times New Roman" w:hAnsi="Times New Roman" w:cs="Times New Roman"/>
          <w:sz w:val="24"/>
          <w:szCs w:val="24"/>
        </w:rPr>
      </w:pPr>
      <w:r w:rsidRPr="00730ED1">
        <w:rPr>
          <w:rFonts w:ascii="Times New Roman" w:hAnsi="Times New Roman" w:cs="Times New Roman"/>
          <w:sz w:val="24"/>
          <w:szCs w:val="24"/>
        </w:rPr>
        <w:t>услуги стационара одного дня: проведение лечебных манипуляций и процедур, амбулаторных операций (для застрахованного, имеющего программу ДМС «Плановая и экстренная стационарная помощь», и только с предварительного разрешения Страховщика).</w:t>
      </w:r>
    </w:p>
    <w:p w:rsidR="00730ED1" w:rsidRPr="00730ED1" w:rsidRDefault="00730ED1" w:rsidP="008C19B3">
      <w:pPr>
        <w:spacing w:after="0" w:line="240" w:lineRule="auto"/>
        <w:ind w:right="-6"/>
        <w:jc w:val="both"/>
        <w:rPr>
          <w:rFonts w:ascii="Times New Roman" w:hAnsi="Times New Roman" w:cs="Times New Roman"/>
          <w:b/>
          <w:bCs/>
          <w:iCs/>
          <w:color w:val="FF0000"/>
          <w:sz w:val="24"/>
          <w:szCs w:val="24"/>
        </w:rPr>
      </w:pPr>
    </w:p>
    <w:p w:rsidR="00730ED1" w:rsidRPr="00730ED1" w:rsidRDefault="00730ED1" w:rsidP="008C19B3">
      <w:pPr>
        <w:spacing w:after="0" w:line="240" w:lineRule="auto"/>
        <w:ind w:right="-6"/>
        <w:jc w:val="both"/>
        <w:rPr>
          <w:rFonts w:ascii="Times New Roman" w:hAnsi="Times New Roman" w:cs="Times New Roman"/>
          <w:bCs/>
          <w:color w:val="FF0000"/>
          <w:sz w:val="24"/>
          <w:szCs w:val="24"/>
          <w:lang w:val="x-none" w:eastAsia="x-none"/>
        </w:rPr>
      </w:pPr>
      <w:r w:rsidRPr="00730ED1">
        <w:rPr>
          <w:rFonts w:ascii="Times New Roman" w:hAnsi="Times New Roman" w:cs="Times New Roman"/>
          <w:b/>
          <w:sz w:val="24"/>
          <w:szCs w:val="24"/>
          <w:lang w:val="x-none" w:eastAsia="x-none"/>
        </w:rPr>
        <w:t>Программа</w:t>
      </w:r>
      <w:r w:rsidRPr="00730ED1">
        <w:rPr>
          <w:rFonts w:ascii="Times New Roman" w:hAnsi="Times New Roman" w:cs="Times New Roman"/>
          <w:b/>
          <w:bCs/>
          <w:iCs/>
          <w:color w:val="FF0000"/>
          <w:sz w:val="24"/>
          <w:szCs w:val="24"/>
          <w:lang w:val="x-none" w:eastAsia="x-none"/>
        </w:rPr>
        <w:t xml:space="preserve"> </w:t>
      </w:r>
      <w:r w:rsidRPr="00730ED1">
        <w:rPr>
          <w:rFonts w:ascii="Times New Roman" w:hAnsi="Times New Roman" w:cs="Times New Roman"/>
          <w:b/>
          <w:bCs/>
          <w:iCs/>
          <w:sz w:val="24"/>
          <w:szCs w:val="24"/>
          <w:lang w:val="x-none" w:eastAsia="x-none"/>
        </w:rPr>
        <w:t>«Помощь на дому»</w:t>
      </w:r>
      <w:r w:rsidRPr="00730ED1">
        <w:rPr>
          <w:rFonts w:ascii="Times New Roman" w:hAnsi="Times New Roman" w:cs="Times New Roman"/>
          <w:bCs/>
          <w:color w:val="FF0000"/>
          <w:sz w:val="24"/>
          <w:szCs w:val="24"/>
          <w:lang w:val="x-none" w:eastAsia="x-none"/>
        </w:rPr>
        <w:t xml:space="preserve"> </w:t>
      </w:r>
    </w:p>
    <w:p w:rsidR="00730ED1" w:rsidRPr="00730ED1" w:rsidRDefault="00730ED1" w:rsidP="008C19B3">
      <w:pPr>
        <w:spacing w:after="0" w:line="240" w:lineRule="auto"/>
        <w:ind w:right="-6"/>
        <w:jc w:val="both"/>
        <w:rPr>
          <w:rFonts w:ascii="Times New Roman" w:hAnsi="Times New Roman" w:cs="Times New Roman"/>
          <w:sz w:val="24"/>
          <w:szCs w:val="24"/>
          <w:lang w:val="x-none" w:eastAsia="x-none"/>
        </w:rPr>
      </w:pPr>
      <w:r w:rsidRPr="00730ED1">
        <w:rPr>
          <w:rFonts w:ascii="Times New Roman" w:hAnsi="Times New Roman" w:cs="Times New Roman"/>
          <w:sz w:val="24"/>
          <w:szCs w:val="24"/>
          <w:lang w:val="x-none" w:eastAsia="x-none"/>
        </w:rPr>
        <w:t>Помощь предоставляется в пределах административной границы города,</w:t>
      </w:r>
    </w:p>
    <w:p w:rsidR="00730ED1" w:rsidRPr="00730ED1" w:rsidRDefault="00730ED1" w:rsidP="008C19B3">
      <w:pPr>
        <w:spacing w:after="0" w:line="240" w:lineRule="auto"/>
        <w:ind w:right="-6"/>
        <w:jc w:val="both"/>
        <w:rPr>
          <w:rFonts w:ascii="Times New Roman" w:hAnsi="Times New Roman" w:cs="Times New Roman"/>
          <w:bCs/>
          <w:color w:val="FF0000"/>
          <w:sz w:val="24"/>
          <w:szCs w:val="24"/>
        </w:rPr>
      </w:pPr>
      <w:r w:rsidRPr="00730ED1">
        <w:rPr>
          <w:rFonts w:ascii="Times New Roman" w:hAnsi="Times New Roman" w:cs="Times New Roman"/>
          <w:sz w:val="24"/>
          <w:szCs w:val="24"/>
        </w:rPr>
        <w:t xml:space="preserve">в объеме медицинской помощи, оказываемой лечебным учреждением, </w:t>
      </w:r>
    </w:p>
    <w:p w:rsidR="00730ED1" w:rsidRPr="00730ED1" w:rsidRDefault="00730ED1" w:rsidP="008C19B3">
      <w:pPr>
        <w:spacing w:after="0" w:line="240" w:lineRule="auto"/>
        <w:ind w:right="-6"/>
        <w:jc w:val="both"/>
        <w:rPr>
          <w:rFonts w:ascii="Times New Roman" w:hAnsi="Times New Roman" w:cs="Times New Roman"/>
          <w:sz w:val="24"/>
          <w:szCs w:val="24"/>
          <w:u w:val="single"/>
        </w:rPr>
      </w:pPr>
      <w:r w:rsidRPr="00730ED1">
        <w:rPr>
          <w:rFonts w:ascii="Times New Roman" w:hAnsi="Times New Roman" w:cs="Times New Roman"/>
          <w:sz w:val="24"/>
          <w:szCs w:val="24"/>
          <w:u w:val="single"/>
        </w:rPr>
        <w:t>Объем предоставляемых услуг:</w:t>
      </w:r>
    </w:p>
    <w:p w:rsidR="00730ED1" w:rsidRPr="00730ED1" w:rsidRDefault="00730ED1" w:rsidP="008C19B3">
      <w:pPr>
        <w:numPr>
          <w:ilvl w:val="0"/>
          <w:numId w:val="37"/>
        </w:numPr>
        <w:tabs>
          <w:tab w:val="num" w:pos="0"/>
        </w:tabs>
        <w:autoSpaceDE w:val="0"/>
        <w:autoSpaceDN w:val="0"/>
        <w:spacing w:after="0" w:line="240" w:lineRule="auto"/>
        <w:ind w:left="360" w:right="-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Медицинская помощь на дому для Застрахованных, которые по состоянию здоровья не могут самостоятельно обратиться в лечебное учреждение: осмотр врача-терапевта на дому; купирование неотложных состояний;</w:t>
      </w:r>
    </w:p>
    <w:p w:rsidR="00730ED1" w:rsidRPr="00730ED1" w:rsidRDefault="00730ED1" w:rsidP="008C19B3">
      <w:pPr>
        <w:numPr>
          <w:ilvl w:val="0"/>
          <w:numId w:val="37"/>
        </w:numPr>
        <w:tabs>
          <w:tab w:val="num" w:pos="0"/>
        </w:tabs>
        <w:spacing w:after="0" w:line="240" w:lineRule="auto"/>
        <w:ind w:left="360" w:right="-6"/>
        <w:jc w:val="both"/>
        <w:rPr>
          <w:rFonts w:ascii="Times New Roman" w:hAnsi="Times New Roman" w:cs="Times New Roman"/>
          <w:sz w:val="24"/>
          <w:szCs w:val="24"/>
        </w:rPr>
      </w:pPr>
      <w:r w:rsidRPr="00730ED1">
        <w:rPr>
          <w:rFonts w:ascii="Times New Roman" w:hAnsi="Times New Roman" w:cs="Times New Roman"/>
          <w:sz w:val="24"/>
          <w:szCs w:val="24"/>
        </w:rPr>
        <w:t>первичный, повторный осмотр врача-терапевта на дому;</w:t>
      </w:r>
    </w:p>
    <w:p w:rsidR="00730ED1" w:rsidRPr="00730ED1" w:rsidRDefault="00730ED1" w:rsidP="008C19B3">
      <w:pPr>
        <w:numPr>
          <w:ilvl w:val="0"/>
          <w:numId w:val="37"/>
        </w:numPr>
        <w:tabs>
          <w:tab w:val="num" w:pos="0"/>
        </w:tabs>
        <w:spacing w:after="0" w:line="240" w:lineRule="auto"/>
        <w:ind w:left="360" w:right="-6"/>
        <w:jc w:val="both"/>
        <w:rPr>
          <w:rFonts w:ascii="Times New Roman" w:hAnsi="Times New Roman" w:cs="Times New Roman"/>
          <w:sz w:val="24"/>
          <w:szCs w:val="24"/>
        </w:rPr>
      </w:pPr>
      <w:r w:rsidRPr="00730ED1">
        <w:rPr>
          <w:rFonts w:ascii="Times New Roman" w:hAnsi="Times New Roman" w:cs="Times New Roman"/>
          <w:sz w:val="24"/>
          <w:szCs w:val="24"/>
        </w:rPr>
        <w:t>экспертиза временной нетрудоспособности: выдача листков нетрудоспособности, справки формы 095-у и других справок по медицинским показаниям; оформление рецептов на приобретение лекарственных препаратов, за исключением льготных категорий.</w:t>
      </w:r>
    </w:p>
    <w:p w:rsidR="00730ED1" w:rsidRPr="00730ED1" w:rsidRDefault="00730ED1" w:rsidP="008C19B3">
      <w:pPr>
        <w:spacing w:after="0" w:line="240" w:lineRule="auto"/>
        <w:ind w:right="-6"/>
        <w:jc w:val="both"/>
        <w:rPr>
          <w:rFonts w:ascii="Times New Roman" w:hAnsi="Times New Roman" w:cs="Times New Roman"/>
          <w:b/>
          <w:color w:val="FF0000"/>
          <w:sz w:val="24"/>
          <w:szCs w:val="24"/>
        </w:rPr>
      </w:pPr>
    </w:p>
    <w:p w:rsidR="00730ED1" w:rsidRPr="00730ED1" w:rsidRDefault="00730ED1" w:rsidP="008C19B3">
      <w:pPr>
        <w:spacing w:after="0" w:line="240" w:lineRule="auto"/>
        <w:ind w:right="-6"/>
        <w:jc w:val="both"/>
        <w:rPr>
          <w:rFonts w:ascii="Times New Roman" w:hAnsi="Times New Roman" w:cs="Times New Roman"/>
          <w:b/>
          <w:sz w:val="24"/>
          <w:szCs w:val="24"/>
        </w:rPr>
      </w:pPr>
      <w:r w:rsidRPr="00730ED1">
        <w:rPr>
          <w:rFonts w:ascii="Times New Roman" w:hAnsi="Times New Roman" w:cs="Times New Roman"/>
          <w:b/>
          <w:sz w:val="24"/>
          <w:szCs w:val="24"/>
        </w:rPr>
        <w:t>Программа</w:t>
      </w:r>
      <w:r w:rsidRPr="00730ED1">
        <w:rPr>
          <w:rFonts w:ascii="Times New Roman" w:hAnsi="Times New Roman" w:cs="Times New Roman"/>
          <w:b/>
          <w:color w:val="FF0000"/>
          <w:sz w:val="24"/>
          <w:szCs w:val="24"/>
        </w:rPr>
        <w:t xml:space="preserve"> </w:t>
      </w:r>
      <w:r w:rsidRPr="00730ED1">
        <w:rPr>
          <w:rFonts w:ascii="Times New Roman" w:hAnsi="Times New Roman" w:cs="Times New Roman"/>
          <w:b/>
          <w:sz w:val="24"/>
          <w:szCs w:val="24"/>
        </w:rPr>
        <w:t xml:space="preserve">«Стоматологическая помощь» </w:t>
      </w:r>
      <w:r w:rsidRPr="00730ED1">
        <w:rPr>
          <w:rFonts w:ascii="Times New Roman" w:hAnsi="Times New Roman" w:cs="Times New Roman"/>
          <w:sz w:val="24"/>
          <w:szCs w:val="24"/>
        </w:rPr>
        <w:t>в объеме медицинской помощи, оказываемой лечебным учреждением</w:t>
      </w:r>
    </w:p>
    <w:p w:rsidR="00730ED1" w:rsidRPr="00730ED1" w:rsidRDefault="00730ED1" w:rsidP="008C19B3">
      <w:pPr>
        <w:spacing w:after="0" w:line="240" w:lineRule="auto"/>
        <w:ind w:right="-6"/>
        <w:jc w:val="both"/>
        <w:rPr>
          <w:rFonts w:ascii="Times New Roman" w:hAnsi="Times New Roman" w:cs="Times New Roman"/>
          <w:sz w:val="24"/>
          <w:szCs w:val="24"/>
          <w:u w:val="single"/>
        </w:rPr>
      </w:pPr>
      <w:r w:rsidRPr="00730ED1">
        <w:rPr>
          <w:rFonts w:ascii="Times New Roman" w:hAnsi="Times New Roman" w:cs="Times New Roman"/>
          <w:sz w:val="24"/>
          <w:szCs w:val="24"/>
          <w:u w:val="single"/>
        </w:rPr>
        <w:t>Объем предоставляемых услуг:</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Консультация врачей-стоматологов (терапевта, хирурга, пародонтолога);</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анестезия местная (аппликационная, инфильтрационная, проводниковая, интралигаментарная);</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val="x-none" w:eastAsia="x-none"/>
        </w:rPr>
      </w:pPr>
      <w:r w:rsidRPr="00730ED1">
        <w:rPr>
          <w:rFonts w:ascii="Times New Roman" w:hAnsi="Times New Roman" w:cs="Times New Roman"/>
          <w:sz w:val="24"/>
          <w:szCs w:val="24"/>
          <w:lang w:val="x-none" w:eastAsia="x-none"/>
        </w:rPr>
        <w:t>рент</w:t>
      </w:r>
      <w:r w:rsidRPr="00730ED1">
        <w:rPr>
          <w:rFonts w:ascii="Times New Roman" w:hAnsi="Times New Roman" w:cs="Times New Roman"/>
          <w:sz w:val="24"/>
          <w:szCs w:val="24"/>
          <w:lang w:eastAsia="x-none"/>
        </w:rPr>
        <w:t>г</w:t>
      </w:r>
      <w:r w:rsidRPr="00730ED1">
        <w:rPr>
          <w:rFonts w:ascii="Times New Roman" w:hAnsi="Times New Roman" w:cs="Times New Roman"/>
          <w:sz w:val="24"/>
          <w:szCs w:val="24"/>
          <w:lang w:val="x-none" w:eastAsia="x-none"/>
        </w:rPr>
        <w:t>енография зубов, рентгеновизиография;</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лечение заболеваний слизистой оболочки полости рта и языка;</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val="x-none" w:eastAsia="x-none"/>
        </w:rPr>
      </w:pPr>
      <w:r w:rsidRPr="00730ED1">
        <w:rPr>
          <w:rFonts w:ascii="Times New Roman" w:hAnsi="Times New Roman" w:cs="Times New Roman"/>
          <w:sz w:val="24"/>
          <w:szCs w:val="24"/>
          <w:lang w:val="x-none" w:eastAsia="x-none"/>
        </w:rPr>
        <w:t>лечение кариеса, пульпита, периодонтита;</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удаление пломбы в лечебных целях;</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терапевтическая стоматология: удаление пломбы в лечебных целях; препарирование кариозной полости; медикаментозная обработка полости; наложение лечебной и изолирующих прокладок; механическая и медикаментозная обработка каналов; пломбирование каналов пастами, гуттаперчевыми штифтами, методом латеральной конденсации; пломбирование кариозных полостей композитами светового и химического отверждения;</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восстановление коронковой части зуба, при условии разрушения не более 50%, без использования анкерного штифта;</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хирургическая стоматология: удаление зубов простое и сложное, в том числе с надслаиванием слизистого надкостного лоскута; наложение швов; остановка кровотечения; вскрытие абсцессов и инфильтратов; иссечение капюшона при перекороните; лечение воспалительных заболеваний челюстно-лицевой области, слюнных желез; заболеваний нервов челюстно-лицевой области; доброкачественных новообразований челюстно-лицевой области; повреждений челюстно-лицевой области;</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val="x-none" w:eastAsia="x-none"/>
        </w:rPr>
      </w:pPr>
      <w:r w:rsidRPr="00730ED1">
        <w:rPr>
          <w:rFonts w:ascii="Times New Roman" w:hAnsi="Times New Roman" w:cs="Times New Roman"/>
          <w:sz w:val="24"/>
          <w:szCs w:val="24"/>
          <w:lang w:val="x-none" w:eastAsia="x-none"/>
        </w:rPr>
        <w:t>стоматологические физиотерапевтические процедуры;</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снятие зубного камня, покрытие эмали зубов фторсодержащими лаками один раз в течение срока действия договора страхования;</w:t>
      </w:r>
    </w:p>
    <w:p w:rsidR="00730ED1" w:rsidRPr="00730ED1" w:rsidRDefault="00730ED1" w:rsidP="008C19B3">
      <w:pPr>
        <w:numPr>
          <w:ilvl w:val="0"/>
          <w:numId w:val="40"/>
        </w:numPr>
        <w:tabs>
          <w:tab w:val="num" w:pos="0"/>
        </w:tabs>
        <w:autoSpaceDE w:val="0"/>
        <w:autoSpaceDN w:val="0"/>
        <w:spacing w:after="0" w:line="240" w:lineRule="auto"/>
        <w:ind w:left="426" w:right="-6" w:hanging="426"/>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лечение острых состояний при заболевании тканей пародонта (не более 5 сеансов консервативного лечения в течение срока действия договора страхования, включая закрытый кюретаж, медикаментозную обработку патологических карманов, наложение лечебных повязок).</w:t>
      </w:r>
    </w:p>
    <w:p w:rsidR="00730ED1" w:rsidRPr="00730ED1" w:rsidRDefault="00730ED1" w:rsidP="008C19B3">
      <w:pPr>
        <w:spacing w:after="0" w:line="240" w:lineRule="auto"/>
        <w:ind w:right="-6"/>
        <w:jc w:val="both"/>
        <w:rPr>
          <w:rFonts w:ascii="Times New Roman" w:hAnsi="Times New Roman" w:cs="Times New Roman"/>
          <w:sz w:val="24"/>
          <w:szCs w:val="24"/>
        </w:rPr>
      </w:pPr>
    </w:p>
    <w:p w:rsidR="00730ED1" w:rsidRPr="00730ED1" w:rsidRDefault="00730ED1" w:rsidP="008C19B3">
      <w:pPr>
        <w:spacing w:after="0" w:line="240" w:lineRule="auto"/>
        <w:ind w:right="-6"/>
        <w:jc w:val="both"/>
        <w:rPr>
          <w:rFonts w:ascii="Times New Roman" w:hAnsi="Times New Roman" w:cs="Times New Roman"/>
          <w:b/>
          <w:bCs/>
          <w:sz w:val="24"/>
          <w:szCs w:val="24"/>
        </w:rPr>
      </w:pPr>
      <w:r w:rsidRPr="00730ED1">
        <w:rPr>
          <w:rFonts w:ascii="Times New Roman" w:hAnsi="Times New Roman" w:cs="Times New Roman"/>
          <w:b/>
          <w:sz w:val="24"/>
          <w:szCs w:val="24"/>
        </w:rPr>
        <w:t>Программа</w:t>
      </w:r>
      <w:r w:rsidRPr="00730ED1">
        <w:rPr>
          <w:rFonts w:ascii="Times New Roman" w:hAnsi="Times New Roman" w:cs="Times New Roman"/>
          <w:b/>
          <w:color w:val="FF0000"/>
          <w:sz w:val="24"/>
          <w:szCs w:val="24"/>
        </w:rPr>
        <w:t xml:space="preserve"> </w:t>
      </w:r>
      <w:r w:rsidRPr="00730ED1">
        <w:rPr>
          <w:rFonts w:ascii="Times New Roman" w:hAnsi="Times New Roman" w:cs="Times New Roman"/>
          <w:b/>
          <w:sz w:val="24"/>
          <w:szCs w:val="24"/>
        </w:rPr>
        <w:t xml:space="preserve">«Скорая и неотложная медицинская помощь» </w:t>
      </w:r>
    </w:p>
    <w:p w:rsidR="00730ED1" w:rsidRPr="00730ED1" w:rsidRDefault="00730ED1" w:rsidP="008C19B3">
      <w:pPr>
        <w:spacing w:after="0" w:line="240" w:lineRule="auto"/>
        <w:ind w:right="-6"/>
        <w:jc w:val="both"/>
        <w:rPr>
          <w:rFonts w:ascii="Times New Roman" w:hAnsi="Times New Roman" w:cs="Times New Roman"/>
          <w:sz w:val="24"/>
          <w:szCs w:val="24"/>
          <w:lang w:val="x-none" w:eastAsia="x-none"/>
        </w:rPr>
      </w:pPr>
      <w:r w:rsidRPr="00730ED1">
        <w:rPr>
          <w:rFonts w:ascii="Times New Roman" w:hAnsi="Times New Roman" w:cs="Times New Roman"/>
          <w:sz w:val="24"/>
          <w:szCs w:val="24"/>
          <w:lang w:val="x-none" w:eastAsia="x-none"/>
        </w:rPr>
        <w:t>Помощь предоставляется в пределах административной границы города.</w:t>
      </w:r>
    </w:p>
    <w:p w:rsidR="00730ED1" w:rsidRPr="00730ED1" w:rsidRDefault="00730ED1" w:rsidP="008C19B3">
      <w:pPr>
        <w:spacing w:after="0" w:line="240" w:lineRule="auto"/>
        <w:ind w:right="-6"/>
        <w:jc w:val="both"/>
        <w:rPr>
          <w:rFonts w:ascii="Times New Roman" w:hAnsi="Times New Roman" w:cs="Times New Roman"/>
          <w:sz w:val="24"/>
          <w:szCs w:val="24"/>
        </w:rPr>
      </w:pPr>
      <w:r w:rsidRPr="00730ED1">
        <w:rPr>
          <w:rFonts w:ascii="Times New Roman" w:hAnsi="Times New Roman" w:cs="Times New Roman"/>
          <w:sz w:val="24"/>
          <w:szCs w:val="24"/>
        </w:rPr>
        <w:t xml:space="preserve">в объеме медицинской помощи, оказываемой лечебным учреждением </w:t>
      </w:r>
    </w:p>
    <w:p w:rsidR="00730ED1" w:rsidRPr="00730ED1" w:rsidRDefault="00730ED1" w:rsidP="008C19B3">
      <w:pPr>
        <w:spacing w:after="0" w:line="240" w:lineRule="auto"/>
        <w:ind w:right="-6"/>
        <w:jc w:val="both"/>
        <w:rPr>
          <w:rFonts w:ascii="Times New Roman" w:hAnsi="Times New Roman" w:cs="Times New Roman"/>
          <w:sz w:val="24"/>
          <w:szCs w:val="24"/>
          <w:u w:val="single"/>
        </w:rPr>
      </w:pPr>
      <w:r w:rsidRPr="00730ED1">
        <w:rPr>
          <w:rFonts w:ascii="Times New Roman" w:hAnsi="Times New Roman" w:cs="Times New Roman"/>
          <w:sz w:val="24"/>
          <w:szCs w:val="24"/>
          <w:u w:val="single"/>
        </w:rPr>
        <w:t>Объем предоставляемых услуг:</w:t>
      </w:r>
    </w:p>
    <w:p w:rsidR="00730ED1" w:rsidRPr="00730ED1" w:rsidRDefault="00730ED1" w:rsidP="008C19B3">
      <w:pPr>
        <w:numPr>
          <w:ilvl w:val="0"/>
          <w:numId w:val="36"/>
        </w:numPr>
        <w:tabs>
          <w:tab w:val="left" w:pos="0"/>
        </w:tabs>
        <w:spacing w:after="0" w:line="240" w:lineRule="auto"/>
        <w:ind w:left="425" w:right="-6" w:hanging="425"/>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Выезд бригады скорой помощи;</w:t>
      </w:r>
    </w:p>
    <w:p w:rsidR="00730ED1" w:rsidRPr="00730ED1" w:rsidRDefault="00730ED1" w:rsidP="008C19B3">
      <w:pPr>
        <w:numPr>
          <w:ilvl w:val="0"/>
          <w:numId w:val="36"/>
        </w:numPr>
        <w:tabs>
          <w:tab w:val="left" w:pos="0"/>
        </w:tabs>
        <w:spacing w:after="0" w:line="240" w:lineRule="auto"/>
        <w:ind w:left="425" w:right="-6" w:hanging="425"/>
        <w:jc w:val="both"/>
        <w:rPr>
          <w:rFonts w:ascii="Times New Roman" w:hAnsi="Times New Roman" w:cs="Times New Roman"/>
          <w:sz w:val="24"/>
          <w:szCs w:val="24"/>
          <w:lang w:val="x-none" w:eastAsia="x-none"/>
        </w:rPr>
      </w:pPr>
      <w:r w:rsidRPr="00730ED1">
        <w:rPr>
          <w:rFonts w:ascii="Times New Roman" w:hAnsi="Times New Roman" w:cs="Times New Roman"/>
          <w:sz w:val="24"/>
          <w:szCs w:val="24"/>
          <w:lang w:eastAsia="x-none"/>
        </w:rPr>
        <w:t>осмотр</w:t>
      </w:r>
      <w:r w:rsidRPr="00730ED1">
        <w:rPr>
          <w:rFonts w:ascii="Times New Roman" w:hAnsi="Times New Roman" w:cs="Times New Roman"/>
          <w:sz w:val="24"/>
          <w:szCs w:val="24"/>
          <w:lang w:val="x-none" w:eastAsia="x-none"/>
        </w:rPr>
        <w:t xml:space="preserve"> </w:t>
      </w:r>
      <w:r w:rsidRPr="00730ED1">
        <w:rPr>
          <w:rFonts w:ascii="Times New Roman" w:hAnsi="Times New Roman" w:cs="Times New Roman"/>
          <w:sz w:val="24"/>
          <w:szCs w:val="24"/>
          <w:lang w:eastAsia="x-none"/>
        </w:rPr>
        <w:t>больного</w:t>
      </w:r>
      <w:r w:rsidRPr="00730ED1">
        <w:rPr>
          <w:rFonts w:ascii="Times New Roman" w:hAnsi="Times New Roman" w:cs="Times New Roman"/>
          <w:sz w:val="24"/>
          <w:szCs w:val="24"/>
          <w:lang w:val="x-none" w:eastAsia="x-none"/>
        </w:rPr>
        <w:t>;</w:t>
      </w:r>
    </w:p>
    <w:p w:rsidR="00730ED1" w:rsidRPr="00730ED1" w:rsidRDefault="00730ED1" w:rsidP="008C19B3">
      <w:pPr>
        <w:numPr>
          <w:ilvl w:val="0"/>
          <w:numId w:val="36"/>
        </w:numPr>
        <w:tabs>
          <w:tab w:val="left" w:pos="0"/>
        </w:tabs>
        <w:spacing w:after="0" w:line="240" w:lineRule="auto"/>
        <w:ind w:left="425" w:right="-6" w:hanging="425"/>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проведение экспресс-диагностики;</w:t>
      </w:r>
    </w:p>
    <w:p w:rsidR="00730ED1" w:rsidRPr="00730ED1" w:rsidRDefault="00730ED1" w:rsidP="008C19B3">
      <w:pPr>
        <w:numPr>
          <w:ilvl w:val="0"/>
          <w:numId w:val="36"/>
        </w:numPr>
        <w:tabs>
          <w:tab w:val="left" w:pos="0"/>
        </w:tabs>
        <w:spacing w:after="0" w:line="240" w:lineRule="auto"/>
        <w:ind w:left="425" w:right="-6" w:hanging="425"/>
        <w:jc w:val="both"/>
        <w:rPr>
          <w:rFonts w:ascii="Times New Roman" w:hAnsi="Times New Roman" w:cs="Times New Roman"/>
          <w:sz w:val="24"/>
          <w:szCs w:val="24"/>
          <w:lang w:val="x-none" w:eastAsia="x-none"/>
        </w:rPr>
      </w:pPr>
      <w:r w:rsidRPr="00730ED1">
        <w:rPr>
          <w:rFonts w:ascii="Times New Roman" w:hAnsi="Times New Roman" w:cs="Times New Roman"/>
          <w:sz w:val="24"/>
          <w:szCs w:val="24"/>
          <w:lang w:eastAsia="x-none"/>
        </w:rPr>
        <w:t>купирование</w:t>
      </w:r>
      <w:r w:rsidRPr="00730ED1">
        <w:rPr>
          <w:rFonts w:ascii="Times New Roman" w:hAnsi="Times New Roman" w:cs="Times New Roman"/>
          <w:sz w:val="24"/>
          <w:szCs w:val="24"/>
          <w:lang w:val="x-none" w:eastAsia="x-none"/>
        </w:rPr>
        <w:t xml:space="preserve"> </w:t>
      </w:r>
      <w:r w:rsidRPr="00730ED1">
        <w:rPr>
          <w:rFonts w:ascii="Times New Roman" w:hAnsi="Times New Roman" w:cs="Times New Roman"/>
          <w:sz w:val="24"/>
          <w:szCs w:val="24"/>
          <w:lang w:eastAsia="x-none"/>
        </w:rPr>
        <w:t>неотложного</w:t>
      </w:r>
      <w:r w:rsidRPr="00730ED1">
        <w:rPr>
          <w:rFonts w:ascii="Times New Roman" w:hAnsi="Times New Roman" w:cs="Times New Roman"/>
          <w:sz w:val="24"/>
          <w:szCs w:val="24"/>
          <w:lang w:val="x-none" w:eastAsia="x-none"/>
        </w:rPr>
        <w:t xml:space="preserve"> </w:t>
      </w:r>
      <w:r w:rsidRPr="00730ED1">
        <w:rPr>
          <w:rFonts w:ascii="Times New Roman" w:hAnsi="Times New Roman" w:cs="Times New Roman"/>
          <w:sz w:val="24"/>
          <w:szCs w:val="24"/>
          <w:lang w:eastAsia="x-none"/>
        </w:rPr>
        <w:t>состояния</w:t>
      </w:r>
      <w:r w:rsidRPr="00730ED1">
        <w:rPr>
          <w:rFonts w:ascii="Times New Roman" w:hAnsi="Times New Roman" w:cs="Times New Roman"/>
          <w:sz w:val="24"/>
          <w:szCs w:val="24"/>
          <w:lang w:val="x-none" w:eastAsia="x-none"/>
        </w:rPr>
        <w:t>;</w:t>
      </w:r>
    </w:p>
    <w:p w:rsidR="00730ED1" w:rsidRPr="00730ED1" w:rsidRDefault="00730ED1" w:rsidP="008C19B3">
      <w:pPr>
        <w:numPr>
          <w:ilvl w:val="0"/>
          <w:numId w:val="36"/>
        </w:numPr>
        <w:tabs>
          <w:tab w:val="left" w:pos="0"/>
        </w:tabs>
        <w:spacing w:after="0" w:line="240" w:lineRule="auto"/>
        <w:ind w:left="425" w:right="-6" w:hanging="425"/>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организация и медицинская транспортировка при необходимости госпитализации.</w:t>
      </w:r>
    </w:p>
    <w:p w:rsidR="00730ED1" w:rsidRPr="00730ED1" w:rsidRDefault="00730ED1" w:rsidP="008C19B3">
      <w:pPr>
        <w:tabs>
          <w:tab w:val="left" w:pos="0"/>
        </w:tabs>
        <w:spacing w:after="0" w:line="240" w:lineRule="auto"/>
        <w:ind w:left="425" w:right="-6" w:hanging="425"/>
        <w:jc w:val="both"/>
        <w:rPr>
          <w:rFonts w:ascii="Times New Roman" w:hAnsi="Times New Roman" w:cs="Times New Roman"/>
          <w:b/>
          <w:bCs/>
          <w:sz w:val="24"/>
          <w:szCs w:val="24"/>
        </w:rPr>
      </w:pPr>
    </w:p>
    <w:p w:rsidR="00730ED1" w:rsidRPr="00730ED1" w:rsidRDefault="00730ED1" w:rsidP="008C19B3">
      <w:pPr>
        <w:spacing w:after="0" w:line="240" w:lineRule="auto"/>
        <w:ind w:right="-6"/>
        <w:jc w:val="both"/>
        <w:rPr>
          <w:rFonts w:ascii="Times New Roman" w:hAnsi="Times New Roman" w:cs="Times New Roman"/>
          <w:b/>
          <w:sz w:val="24"/>
          <w:szCs w:val="24"/>
        </w:rPr>
      </w:pPr>
      <w:r w:rsidRPr="00730ED1">
        <w:rPr>
          <w:rFonts w:ascii="Times New Roman" w:hAnsi="Times New Roman" w:cs="Times New Roman"/>
          <w:b/>
          <w:sz w:val="24"/>
          <w:szCs w:val="24"/>
        </w:rPr>
        <w:t>Программа</w:t>
      </w:r>
      <w:r w:rsidRPr="00730ED1">
        <w:rPr>
          <w:rFonts w:ascii="Times New Roman" w:hAnsi="Times New Roman" w:cs="Times New Roman"/>
          <w:b/>
          <w:bCs/>
          <w:iCs/>
          <w:snapToGrid w:val="0"/>
          <w:color w:val="FF0000"/>
          <w:sz w:val="24"/>
          <w:szCs w:val="24"/>
        </w:rPr>
        <w:t xml:space="preserve"> </w:t>
      </w:r>
      <w:r w:rsidRPr="00730ED1">
        <w:rPr>
          <w:rFonts w:ascii="Times New Roman" w:hAnsi="Times New Roman" w:cs="Times New Roman"/>
          <w:b/>
          <w:sz w:val="24"/>
          <w:szCs w:val="24"/>
        </w:rPr>
        <w:t xml:space="preserve">«Экстренная стационарная помощь», «Экстренная и плановая стационарная помощь» </w:t>
      </w:r>
    </w:p>
    <w:p w:rsidR="00730ED1" w:rsidRPr="00730ED1" w:rsidRDefault="00730ED1" w:rsidP="008C19B3">
      <w:pPr>
        <w:spacing w:after="0" w:line="240" w:lineRule="auto"/>
        <w:ind w:right="-6"/>
        <w:jc w:val="both"/>
        <w:rPr>
          <w:rFonts w:ascii="Times New Roman" w:hAnsi="Times New Roman" w:cs="Times New Roman"/>
          <w:b/>
          <w:sz w:val="24"/>
          <w:szCs w:val="24"/>
        </w:rPr>
      </w:pPr>
      <w:r w:rsidRPr="00730ED1">
        <w:rPr>
          <w:rFonts w:ascii="Times New Roman" w:hAnsi="Times New Roman" w:cs="Times New Roman"/>
          <w:sz w:val="24"/>
          <w:szCs w:val="24"/>
        </w:rPr>
        <w:t>в объеме медицинской помощи, оказываемой лечебным учреждением</w:t>
      </w:r>
    </w:p>
    <w:p w:rsidR="00730ED1" w:rsidRPr="00730ED1" w:rsidRDefault="00730ED1" w:rsidP="008C19B3">
      <w:pPr>
        <w:spacing w:after="0" w:line="240" w:lineRule="auto"/>
        <w:ind w:right="-6"/>
        <w:jc w:val="both"/>
        <w:rPr>
          <w:rFonts w:ascii="Times New Roman" w:hAnsi="Times New Roman" w:cs="Times New Roman"/>
          <w:sz w:val="24"/>
          <w:szCs w:val="24"/>
          <w:u w:val="single"/>
        </w:rPr>
      </w:pPr>
      <w:r w:rsidRPr="00730ED1">
        <w:rPr>
          <w:rFonts w:ascii="Times New Roman" w:hAnsi="Times New Roman" w:cs="Times New Roman"/>
          <w:sz w:val="24"/>
          <w:szCs w:val="24"/>
          <w:u w:val="single"/>
        </w:rPr>
        <w:t>Объем предоставляемых услуг:</w:t>
      </w:r>
    </w:p>
    <w:p w:rsidR="00730ED1" w:rsidRPr="00730ED1" w:rsidRDefault="00730ED1" w:rsidP="008C19B3">
      <w:pPr>
        <w:numPr>
          <w:ilvl w:val="0"/>
          <w:numId w:val="39"/>
        </w:numPr>
        <w:tabs>
          <w:tab w:val="num" w:pos="0"/>
        </w:tabs>
        <w:autoSpaceDE w:val="0"/>
        <w:autoSpaceDN w:val="0"/>
        <w:spacing w:after="0" w:line="240" w:lineRule="auto"/>
        <w:ind w:left="425" w:right="-6" w:hanging="425"/>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Пребывание в 2-3-х местной палате в стационаре;</w:t>
      </w:r>
    </w:p>
    <w:p w:rsidR="00730ED1" w:rsidRPr="00730ED1" w:rsidRDefault="00730ED1" w:rsidP="008C19B3">
      <w:pPr>
        <w:numPr>
          <w:ilvl w:val="0"/>
          <w:numId w:val="39"/>
        </w:numPr>
        <w:tabs>
          <w:tab w:val="num" w:pos="0"/>
        </w:tabs>
        <w:autoSpaceDE w:val="0"/>
        <w:autoSpaceDN w:val="0"/>
        <w:spacing w:after="0" w:line="240" w:lineRule="auto"/>
        <w:ind w:left="425" w:right="-6" w:hanging="425"/>
        <w:jc w:val="both"/>
        <w:rPr>
          <w:rFonts w:ascii="Times New Roman" w:hAnsi="Times New Roman" w:cs="Times New Roman"/>
          <w:sz w:val="24"/>
          <w:szCs w:val="24"/>
          <w:lang w:eastAsia="x-none"/>
        </w:rPr>
      </w:pPr>
      <w:r w:rsidRPr="00730ED1">
        <w:rPr>
          <w:rFonts w:ascii="Times New Roman" w:hAnsi="Times New Roman" w:cs="Times New Roman"/>
          <w:sz w:val="24"/>
          <w:szCs w:val="24"/>
          <w:lang w:eastAsia="x-none"/>
        </w:rPr>
        <w:t xml:space="preserve">лечение и наблюдение лечащим врачом в отделении, консультации специалистов, медикаментозное лечение; </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пребывание в отделении интенсивной терапии, реанимационные мероприятия;</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проведение лечебных манипуляций и процедур;</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экспертиза временной нетрудоспособности: выдача листков нетрудоспособности, справки формы 095-у и других справок по медицинским показаниям; оформление рецептов на приобретение лекарственных препаратов, за исключением льготных категорий;</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лабораторная диагностика необходимая для обследования, установления диагноза и определения схемы лечения: клинические, биохимические, микробиологические, серологические, гормональные, иммунологические (кроме исследования расширенного иммунологического статуса), цитологические исследования, гистологические исследования;</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инструментальная диагностика необходимая для обследования, установления диагноза и определения схемы лечения: рентгенологические, ультразвуковые, функциональные (электрокардиография, реовазография, реоэнцефалография, электроэнцефалография, фонокардиография, исследование функции внешнего дыхания, холтеровское мониторирование ЭКГ и суточное мониторирование АД и др.), эндоскопические исследования, радиоизотопные диагностические исследования;</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анестезиологические пособия, оперативные вмешательства, реанимационные мероприятия;</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 xml:space="preserve">восстановительное лечение по медицинским показаниям: </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 xml:space="preserve">физиотерапевтическое лечение (электро-, магнито-, звуко-, свето-, лазеро-, микроволновая терапия, теплолечение, ингаляции); </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лечебная физкультура (ЛФК), лечебный массаж, корпоральная иглорефлексотерапия, мануальная терапия;</w:t>
      </w:r>
    </w:p>
    <w:p w:rsidR="00730ED1" w:rsidRPr="00730ED1" w:rsidRDefault="00730ED1" w:rsidP="008C19B3">
      <w:pPr>
        <w:numPr>
          <w:ilvl w:val="0"/>
          <w:numId w:val="39"/>
        </w:numPr>
        <w:tabs>
          <w:tab w:val="num" w:pos="0"/>
        </w:tabs>
        <w:spacing w:after="0" w:line="240" w:lineRule="auto"/>
        <w:ind w:left="425" w:right="-6" w:hanging="425"/>
        <w:jc w:val="both"/>
        <w:rPr>
          <w:rFonts w:ascii="Times New Roman" w:hAnsi="Times New Roman" w:cs="Times New Roman"/>
          <w:sz w:val="24"/>
          <w:szCs w:val="24"/>
        </w:rPr>
      </w:pPr>
      <w:r w:rsidRPr="00730ED1">
        <w:rPr>
          <w:rFonts w:ascii="Times New Roman" w:hAnsi="Times New Roman" w:cs="Times New Roman"/>
          <w:sz w:val="24"/>
          <w:szCs w:val="24"/>
        </w:rPr>
        <w:t>углубленные методы исследования: магнитно-резонансная томография (ЯМР), компьютерная томография, аллергологический статус, исследования расширенного иммунологического статуса) – по медицинским показаниям и только с предварительного разрешения Страховщика.</w:t>
      </w:r>
    </w:p>
    <w:p w:rsidR="00730ED1" w:rsidRPr="00730ED1" w:rsidRDefault="00730ED1" w:rsidP="008C19B3">
      <w:pPr>
        <w:spacing w:after="0" w:line="240" w:lineRule="auto"/>
        <w:ind w:right="-6"/>
        <w:jc w:val="both"/>
        <w:rPr>
          <w:rFonts w:ascii="Times New Roman" w:hAnsi="Times New Roman" w:cs="Times New Roman"/>
          <w:b/>
          <w:sz w:val="24"/>
          <w:szCs w:val="24"/>
        </w:rPr>
      </w:pPr>
    </w:p>
    <w:p w:rsidR="00730ED1" w:rsidRPr="00730ED1" w:rsidRDefault="00730ED1" w:rsidP="008C19B3">
      <w:pPr>
        <w:spacing w:after="0" w:line="240" w:lineRule="auto"/>
        <w:ind w:right="-6"/>
        <w:jc w:val="both"/>
        <w:rPr>
          <w:rFonts w:ascii="Times New Roman" w:hAnsi="Times New Roman" w:cs="Times New Roman"/>
          <w:b/>
          <w:sz w:val="24"/>
          <w:szCs w:val="24"/>
          <w:u w:val="single"/>
        </w:rPr>
      </w:pPr>
      <w:r w:rsidRPr="00730ED1">
        <w:rPr>
          <w:rFonts w:ascii="Times New Roman" w:hAnsi="Times New Roman" w:cs="Times New Roman"/>
          <w:b/>
          <w:sz w:val="24"/>
          <w:szCs w:val="24"/>
          <w:u w:val="single"/>
        </w:rPr>
        <w:t>Порядок оказания услуг:</w:t>
      </w:r>
    </w:p>
    <w:p w:rsidR="00730ED1" w:rsidRPr="00730ED1" w:rsidRDefault="00730ED1" w:rsidP="008C19B3">
      <w:pPr>
        <w:spacing w:after="0" w:line="240" w:lineRule="auto"/>
        <w:ind w:right="-6"/>
        <w:jc w:val="both"/>
        <w:rPr>
          <w:rFonts w:ascii="Times New Roman" w:hAnsi="Times New Roman" w:cs="Times New Roman"/>
          <w:b/>
          <w:sz w:val="24"/>
          <w:szCs w:val="24"/>
          <w:u w:val="single"/>
        </w:rPr>
      </w:pPr>
    </w:p>
    <w:p w:rsidR="00730ED1" w:rsidRPr="00730ED1" w:rsidRDefault="00730ED1" w:rsidP="008C19B3">
      <w:pPr>
        <w:tabs>
          <w:tab w:val="left" w:pos="0"/>
        </w:tabs>
        <w:spacing w:after="0" w:line="240" w:lineRule="auto"/>
        <w:ind w:right="-6" w:firstLine="708"/>
        <w:jc w:val="both"/>
        <w:rPr>
          <w:rFonts w:ascii="Times New Roman" w:hAnsi="Times New Roman" w:cs="Times New Roman"/>
          <w:sz w:val="24"/>
          <w:szCs w:val="24"/>
          <w:lang w:val="x-none" w:eastAsia="x-none"/>
        </w:rPr>
      </w:pPr>
      <w:r w:rsidRPr="00730ED1">
        <w:rPr>
          <w:rFonts w:ascii="Times New Roman" w:hAnsi="Times New Roman" w:cs="Times New Roman"/>
          <w:sz w:val="24"/>
          <w:szCs w:val="24"/>
          <w:lang w:val="x-none" w:eastAsia="x-none"/>
        </w:rPr>
        <w:t>1. Сложные углубленные методы исследования (компьютерная томография, ЯМР, расширенный иммунологический статус и др.) проводятся строго по медицинским показаниям при обязательном согласовании со Страховщиком.</w:t>
      </w:r>
    </w:p>
    <w:p w:rsidR="00730ED1" w:rsidRPr="00730ED1" w:rsidRDefault="00730ED1" w:rsidP="008C19B3">
      <w:pPr>
        <w:tabs>
          <w:tab w:val="left" w:pos="0"/>
        </w:tabs>
        <w:spacing w:after="0" w:line="240" w:lineRule="auto"/>
        <w:ind w:right="-6" w:firstLine="708"/>
        <w:jc w:val="both"/>
        <w:rPr>
          <w:rFonts w:ascii="Times New Roman" w:hAnsi="Times New Roman" w:cs="Times New Roman"/>
          <w:sz w:val="24"/>
          <w:szCs w:val="24"/>
          <w:lang w:val="x-none" w:eastAsia="x-none"/>
        </w:rPr>
      </w:pPr>
      <w:r w:rsidRPr="00730ED1">
        <w:rPr>
          <w:rFonts w:ascii="Times New Roman" w:hAnsi="Times New Roman" w:cs="Times New Roman"/>
          <w:sz w:val="24"/>
          <w:szCs w:val="24"/>
          <w:lang w:val="x-none" w:eastAsia="x-none"/>
        </w:rPr>
        <w:t xml:space="preserve">2. Экстренная госпитализация осуществляется круглосуточной диспетчерской службой страховой компании. В исключительных случаях, по жизненным показаниям, а также при отсутствии мест в вышеуказанных стационарах, экстренная госпитализация может быть произведена в стационар соответствующего ценового уровня или в ближайший к месту нахождения Застрахованного городской стационар по выбору Страховщика в том числе и через оказание скорой медицинской помощи бригадой городской станции СМП «03» с последующим переводом в стационар, указанный в программе, который готов принять Застрахованного, при отсутствии медицинских противопоказаний к такому переводу. </w:t>
      </w:r>
    </w:p>
    <w:p w:rsidR="00730ED1" w:rsidRPr="00730ED1" w:rsidRDefault="00730ED1" w:rsidP="008C19B3">
      <w:pPr>
        <w:spacing w:after="0"/>
        <w:jc w:val="both"/>
        <w:rPr>
          <w:rFonts w:ascii="Times New Roman" w:hAnsi="Times New Roman" w:cs="Times New Roman"/>
          <w:sz w:val="24"/>
          <w:szCs w:val="24"/>
        </w:rPr>
      </w:pPr>
      <w:r w:rsidRPr="00730ED1">
        <w:rPr>
          <w:rFonts w:ascii="Times New Roman" w:hAnsi="Times New Roman" w:cs="Times New Roman"/>
          <w:sz w:val="24"/>
          <w:szCs w:val="24"/>
          <w:lang w:val="x-none"/>
        </w:rPr>
        <w:t>3. Если срок действия договора истек, а лечение Застрахованного по заболеванию, признанному страховым случаем, не завершено, Страховщик берет на себя расходы на оплату медицинских услуг только до момента устранения угрозы жизни Застрахованного. Плановая госпитализация осуществляется не менее чем за 14 дней до окончания действия договора страхования. При плановой госпитализации оплата услуг производится до конца действия договора страхования, далее – за счет Застрахованного (Страхователя).</w:t>
      </w:r>
    </w:p>
    <w:p w:rsidR="00730ED1" w:rsidRPr="00730ED1" w:rsidRDefault="00730ED1" w:rsidP="008C19B3">
      <w:pPr>
        <w:spacing w:after="0"/>
        <w:jc w:val="both"/>
        <w:rPr>
          <w:rFonts w:ascii="Times New Roman" w:hAnsi="Times New Roman" w:cs="Times New Roman"/>
          <w:sz w:val="24"/>
          <w:szCs w:val="24"/>
        </w:rPr>
      </w:pPr>
    </w:p>
    <w:p w:rsidR="00730ED1" w:rsidRPr="006F2E08" w:rsidRDefault="00730ED1" w:rsidP="006F2E08">
      <w:pPr>
        <w:pStyle w:val="affe"/>
        <w:spacing w:before="0"/>
        <w:rPr>
          <w:b/>
          <w:sz w:val="24"/>
          <w:szCs w:val="24"/>
        </w:rPr>
      </w:pPr>
      <w:r w:rsidRPr="006F2E08">
        <w:rPr>
          <w:b/>
          <w:sz w:val="24"/>
          <w:szCs w:val="24"/>
        </w:rPr>
        <w:t>Исключения</w:t>
      </w:r>
    </w:p>
    <w:p w:rsidR="00730ED1" w:rsidRPr="006F2E08" w:rsidRDefault="00730ED1" w:rsidP="006F2E08">
      <w:pPr>
        <w:pStyle w:val="affe"/>
        <w:spacing w:before="0"/>
        <w:rPr>
          <w:b/>
          <w:sz w:val="24"/>
          <w:szCs w:val="24"/>
        </w:rPr>
      </w:pPr>
      <w:r w:rsidRPr="006F2E08">
        <w:rPr>
          <w:b/>
          <w:sz w:val="24"/>
          <w:szCs w:val="24"/>
        </w:rPr>
        <w:t>Программа добровольного медицинского страхования №2</w:t>
      </w:r>
    </w:p>
    <w:p w:rsidR="00730ED1" w:rsidRPr="006F2E08" w:rsidRDefault="00730ED1" w:rsidP="006F2E08">
      <w:pPr>
        <w:pStyle w:val="affe"/>
        <w:spacing w:before="0"/>
        <w:rPr>
          <w:b/>
          <w:caps/>
          <w:sz w:val="24"/>
          <w:szCs w:val="24"/>
        </w:rPr>
      </w:pPr>
      <w:r w:rsidRPr="006F2E08">
        <w:rPr>
          <w:b/>
          <w:caps/>
          <w:sz w:val="24"/>
          <w:szCs w:val="24"/>
        </w:rPr>
        <w:t>(настоящие Исключения являются неотъемлемой частью программ</w:t>
      </w:r>
    </w:p>
    <w:p w:rsidR="00730ED1" w:rsidRPr="006F2E08" w:rsidRDefault="00730ED1" w:rsidP="006F2E08">
      <w:pPr>
        <w:pStyle w:val="affe"/>
        <w:spacing w:before="0"/>
        <w:rPr>
          <w:b/>
          <w:caps/>
          <w:sz w:val="24"/>
          <w:szCs w:val="24"/>
        </w:rPr>
      </w:pPr>
      <w:r w:rsidRPr="006F2E08">
        <w:rPr>
          <w:b/>
          <w:caps/>
          <w:sz w:val="24"/>
          <w:szCs w:val="24"/>
        </w:rPr>
        <w:t>добровольного медицинского страхования)</w:t>
      </w:r>
    </w:p>
    <w:p w:rsidR="00730ED1" w:rsidRPr="006F2E08" w:rsidRDefault="00730ED1" w:rsidP="006F2E08">
      <w:pPr>
        <w:pStyle w:val="affe"/>
        <w:spacing w:before="0"/>
        <w:rPr>
          <w:b/>
          <w:caps/>
          <w:sz w:val="24"/>
          <w:szCs w:val="24"/>
        </w:rPr>
      </w:pPr>
      <w:r w:rsidRPr="006F2E08">
        <w:rPr>
          <w:b/>
          <w:caps/>
          <w:sz w:val="24"/>
          <w:szCs w:val="24"/>
        </w:rPr>
        <w:t>Исключения из программ добровольного медицинского страхования</w:t>
      </w:r>
    </w:p>
    <w:p w:rsidR="00730ED1" w:rsidRPr="00730ED1" w:rsidRDefault="00730ED1" w:rsidP="008C19B3">
      <w:pPr>
        <w:tabs>
          <w:tab w:val="left" w:pos="0"/>
          <w:tab w:val="left" w:pos="284"/>
        </w:tabs>
        <w:jc w:val="both"/>
        <w:rPr>
          <w:rFonts w:ascii="Times New Roman" w:hAnsi="Times New Roman" w:cs="Times New Roman"/>
          <w:sz w:val="24"/>
          <w:szCs w:val="24"/>
          <w:u w:val="single"/>
        </w:rPr>
      </w:pPr>
      <w:r w:rsidRPr="00730ED1">
        <w:rPr>
          <w:rFonts w:ascii="Times New Roman" w:hAnsi="Times New Roman" w:cs="Times New Roman"/>
          <w:b/>
          <w:sz w:val="24"/>
          <w:szCs w:val="24"/>
          <w:u w:val="single"/>
        </w:rPr>
        <w:t>1. Не признается страховым случаем обращение Застрахованного за получением медицинских и/или иных услуг, по следующим поводам:</w:t>
      </w:r>
    </w:p>
    <w:p w:rsidR="00730ED1" w:rsidRPr="00730ED1" w:rsidRDefault="00730ED1" w:rsidP="008C19B3">
      <w:pPr>
        <w:pStyle w:val="aff2"/>
        <w:tabs>
          <w:tab w:val="left" w:pos="0"/>
          <w:tab w:val="left" w:pos="284"/>
        </w:tabs>
        <w:jc w:val="both"/>
        <w:rPr>
          <w:i w:val="0"/>
          <w:sz w:val="24"/>
          <w:szCs w:val="24"/>
        </w:rPr>
      </w:pPr>
      <w:r w:rsidRPr="00730ED1">
        <w:rPr>
          <w:i w:val="0"/>
          <w:sz w:val="24"/>
          <w:szCs w:val="24"/>
        </w:rPr>
        <w:t>1.1. травмы, полученные Застрахованным в состоянии алкогольного, наркотического или токсического опьянения; лечение последствий наркотической и алкогольной интоксикаций;</w:t>
      </w:r>
    </w:p>
    <w:p w:rsidR="00730ED1" w:rsidRPr="00730ED1" w:rsidRDefault="00730ED1" w:rsidP="008C19B3">
      <w:pPr>
        <w:pStyle w:val="aff2"/>
        <w:jc w:val="both"/>
        <w:rPr>
          <w:i w:val="0"/>
          <w:sz w:val="24"/>
          <w:szCs w:val="24"/>
        </w:rPr>
      </w:pPr>
      <w:r w:rsidRPr="00730ED1">
        <w:rPr>
          <w:i w:val="0"/>
          <w:sz w:val="24"/>
          <w:szCs w:val="24"/>
        </w:rPr>
        <w:t>1.2. умышленное причинение Застрахованным себе телесных повреждений; попытка самоубийства;</w:t>
      </w:r>
    </w:p>
    <w:p w:rsidR="00730ED1" w:rsidRPr="00730ED1" w:rsidRDefault="00730ED1" w:rsidP="008C19B3">
      <w:pPr>
        <w:pStyle w:val="aff2"/>
        <w:jc w:val="both"/>
        <w:rPr>
          <w:i w:val="0"/>
          <w:sz w:val="24"/>
          <w:szCs w:val="24"/>
        </w:rPr>
      </w:pPr>
      <w:r w:rsidRPr="00730ED1">
        <w:rPr>
          <w:i w:val="0"/>
          <w:sz w:val="24"/>
          <w:szCs w:val="24"/>
        </w:rPr>
        <w:t>1.3. онкологические заболевания и их осложнения, злокачественные заболевания крови, все опухоли центральной нервной системы;</w:t>
      </w:r>
    </w:p>
    <w:p w:rsidR="00730ED1" w:rsidRPr="00730ED1" w:rsidRDefault="00730ED1" w:rsidP="008C19B3">
      <w:pPr>
        <w:pStyle w:val="aff2"/>
        <w:jc w:val="both"/>
        <w:rPr>
          <w:i w:val="0"/>
          <w:sz w:val="24"/>
          <w:szCs w:val="24"/>
        </w:rPr>
      </w:pPr>
      <w:r w:rsidRPr="00730ED1">
        <w:rPr>
          <w:i w:val="0"/>
          <w:sz w:val="24"/>
          <w:szCs w:val="24"/>
        </w:rPr>
        <w:t xml:space="preserve">1.4. особо опасные инфекции (натуральная оспа, чума, сибирская язва, холера, сыпной тиф, включая «атипичную пневмонию» </w:t>
      </w:r>
      <w:r w:rsidRPr="00730ED1">
        <w:rPr>
          <w:i w:val="0"/>
          <w:sz w:val="24"/>
          <w:szCs w:val="24"/>
          <w:lang w:val="en-US"/>
        </w:rPr>
        <w:t>SARS</w:t>
      </w:r>
      <w:r w:rsidRPr="00730ED1">
        <w:rPr>
          <w:i w:val="0"/>
          <w:sz w:val="24"/>
          <w:szCs w:val="24"/>
        </w:rPr>
        <w:t xml:space="preserve"> и др.), а также высококонтагиозные вирусные геморрагические лихорадки;</w:t>
      </w:r>
    </w:p>
    <w:p w:rsidR="00730ED1" w:rsidRPr="00730ED1" w:rsidRDefault="00730ED1" w:rsidP="008C19B3">
      <w:pPr>
        <w:pStyle w:val="aff2"/>
        <w:jc w:val="both"/>
        <w:rPr>
          <w:i w:val="0"/>
          <w:sz w:val="24"/>
          <w:szCs w:val="24"/>
        </w:rPr>
      </w:pPr>
      <w:r w:rsidRPr="00730ED1">
        <w:rPr>
          <w:i w:val="0"/>
          <w:sz w:val="24"/>
          <w:szCs w:val="24"/>
        </w:rPr>
        <w:t xml:space="preserve">1.5. ВИЧ-инфекция; венерические заболевания; </w:t>
      </w:r>
    </w:p>
    <w:p w:rsidR="00730ED1" w:rsidRPr="00730ED1" w:rsidRDefault="00730ED1" w:rsidP="008C19B3">
      <w:pPr>
        <w:pStyle w:val="aff2"/>
        <w:jc w:val="both"/>
        <w:rPr>
          <w:i w:val="0"/>
          <w:color w:val="000000"/>
          <w:sz w:val="24"/>
          <w:szCs w:val="24"/>
        </w:rPr>
      </w:pPr>
      <w:r w:rsidRPr="00730ED1">
        <w:rPr>
          <w:i w:val="0"/>
          <w:color w:val="000000"/>
          <w:sz w:val="24"/>
          <w:szCs w:val="24"/>
        </w:rPr>
        <w:t>1.6. психические заболевания, расстройства поведения и их последствия, а также различные травмы и соматические заболевания, возникшие в связи с заболеваниями психической природы (помощь ограничивается первичной консультацией); наркомания, алкоголизм, токсикомания; эпилепсия;</w:t>
      </w:r>
    </w:p>
    <w:p w:rsidR="00730ED1" w:rsidRPr="00730ED1" w:rsidRDefault="00730ED1" w:rsidP="008C19B3">
      <w:pPr>
        <w:pStyle w:val="aff2"/>
        <w:jc w:val="both"/>
        <w:rPr>
          <w:i w:val="0"/>
          <w:color w:val="000000"/>
          <w:sz w:val="24"/>
          <w:szCs w:val="24"/>
        </w:rPr>
      </w:pPr>
      <w:r w:rsidRPr="00730ED1">
        <w:rPr>
          <w:i w:val="0"/>
          <w:color w:val="000000"/>
          <w:sz w:val="24"/>
          <w:szCs w:val="24"/>
        </w:rPr>
        <w:t>1.7. профессиональные заболевания; лучевая болезнь;</w:t>
      </w:r>
    </w:p>
    <w:p w:rsidR="00730ED1" w:rsidRPr="00730ED1" w:rsidRDefault="00730ED1" w:rsidP="008C19B3">
      <w:pPr>
        <w:pStyle w:val="aff2"/>
        <w:jc w:val="both"/>
        <w:rPr>
          <w:i w:val="0"/>
          <w:color w:val="000000"/>
          <w:sz w:val="24"/>
          <w:szCs w:val="24"/>
        </w:rPr>
      </w:pPr>
      <w:r w:rsidRPr="00730ED1">
        <w:rPr>
          <w:i w:val="0"/>
          <w:color w:val="000000"/>
          <w:sz w:val="24"/>
          <w:szCs w:val="24"/>
        </w:rPr>
        <w:t xml:space="preserve">1.8. туберкулез, саркоидоз, лепра; </w:t>
      </w:r>
    </w:p>
    <w:p w:rsidR="00730ED1" w:rsidRPr="00730ED1" w:rsidRDefault="00730ED1" w:rsidP="008C19B3">
      <w:pPr>
        <w:pStyle w:val="aff2"/>
        <w:jc w:val="both"/>
        <w:rPr>
          <w:i w:val="0"/>
          <w:color w:val="000000"/>
          <w:sz w:val="24"/>
          <w:szCs w:val="24"/>
        </w:rPr>
      </w:pPr>
      <w:r w:rsidRPr="00730ED1">
        <w:rPr>
          <w:i w:val="0"/>
          <w:color w:val="000000"/>
          <w:sz w:val="24"/>
          <w:szCs w:val="24"/>
        </w:rPr>
        <w:t xml:space="preserve">1.9. </w:t>
      </w:r>
      <w:r w:rsidRPr="00730ED1">
        <w:rPr>
          <w:i w:val="0"/>
          <w:sz w:val="24"/>
          <w:szCs w:val="24"/>
        </w:rPr>
        <w:t>гепатиты вирусной этиологии, в том числе</w:t>
      </w:r>
      <w:r w:rsidRPr="00730ED1">
        <w:rPr>
          <w:i w:val="0"/>
          <w:color w:val="FF0000"/>
          <w:sz w:val="24"/>
          <w:szCs w:val="24"/>
        </w:rPr>
        <w:t xml:space="preserve"> </w:t>
      </w:r>
      <w:r w:rsidRPr="00730ED1">
        <w:rPr>
          <w:i w:val="0"/>
          <w:color w:val="000000"/>
          <w:sz w:val="24"/>
          <w:szCs w:val="24"/>
        </w:rPr>
        <w:t xml:space="preserve">хронические гепатиты </w:t>
      </w:r>
      <w:r w:rsidRPr="00730ED1">
        <w:rPr>
          <w:i w:val="0"/>
          <w:color w:val="000000"/>
          <w:sz w:val="24"/>
          <w:szCs w:val="24"/>
          <w:lang w:val="en-US"/>
        </w:rPr>
        <w:t>B</w:t>
      </w:r>
      <w:r w:rsidRPr="00730ED1">
        <w:rPr>
          <w:i w:val="0"/>
          <w:color w:val="000000"/>
          <w:sz w:val="24"/>
          <w:szCs w:val="24"/>
        </w:rPr>
        <w:t xml:space="preserve">, С, </w:t>
      </w:r>
      <w:r w:rsidRPr="00730ED1">
        <w:rPr>
          <w:i w:val="0"/>
          <w:color w:val="000000"/>
          <w:sz w:val="24"/>
          <w:szCs w:val="24"/>
          <w:lang w:val="en-US"/>
        </w:rPr>
        <w:t>D</w:t>
      </w:r>
      <w:r w:rsidRPr="00730ED1">
        <w:rPr>
          <w:i w:val="0"/>
          <w:color w:val="000000"/>
          <w:sz w:val="24"/>
          <w:szCs w:val="24"/>
        </w:rPr>
        <w:t xml:space="preserve"> и другие,  а также хронические гепатиты алиментарного и аутоиммунного генеза, цирроз печени; заболевания, сопровождающиеся хронической почечной и печеночной недостаточностью, требующие проведения гемодиализа;</w:t>
      </w:r>
    </w:p>
    <w:p w:rsidR="00730ED1" w:rsidRPr="00730ED1" w:rsidRDefault="00730ED1" w:rsidP="008C19B3">
      <w:pPr>
        <w:pStyle w:val="aff2"/>
        <w:jc w:val="both"/>
        <w:rPr>
          <w:i w:val="0"/>
          <w:color w:val="000000"/>
          <w:sz w:val="24"/>
          <w:szCs w:val="24"/>
        </w:rPr>
      </w:pPr>
      <w:r w:rsidRPr="00730ED1">
        <w:rPr>
          <w:i w:val="0"/>
          <w:color w:val="000000"/>
          <w:sz w:val="24"/>
          <w:szCs w:val="24"/>
        </w:rPr>
        <w:t>1.10. беременность, свыше 8-ми недель; если беременность наступила в период действия Договора страхования, Договор сохраняет свою силу только в отношении заболеваний, не связанных с беременностью и ее осложнениями;</w:t>
      </w:r>
    </w:p>
    <w:p w:rsidR="00730ED1" w:rsidRPr="00730ED1" w:rsidRDefault="00730ED1" w:rsidP="008C19B3">
      <w:pPr>
        <w:pStyle w:val="aff2"/>
        <w:jc w:val="both"/>
        <w:rPr>
          <w:i w:val="0"/>
          <w:color w:val="000000"/>
          <w:sz w:val="24"/>
          <w:szCs w:val="24"/>
        </w:rPr>
      </w:pPr>
      <w:r w:rsidRPr="00730ED1">
        <w:rPr>
          <w:i w:val="0"/>
          <w:color w:val="000000"/>
          <w:sz w:val="24"/>
          <w:szCs w:val="24"/>
        </w:rPr>
        <w:t>1.11. сахарный диабет (</w:t>
      </w:r>
      <w:r w:rsidRPr="00730ED1">
        <w:rPr>
          <w:i w:val="0"/>
          <w:color w:val="000000"/>
          <w:sz w:val="24"/>
          <w:szCs w:val="24"/>
          <w:lang w:val="en-US"/>
        </w:rPr>
        <w:t>I</w:t>
      </w:r>
      <w:r w:rsidRPr="00730ED1">
        <w:rPr>
          <w:i w:val="0"/>
          <w:color w:val="000000"/>
          <w:sz w:val="24"/>
          <w:szCs w:val="24"/>
        </w:rPr>
        <w:t xml:space="preserve"> и II типа) и его осложнения;</w:t>
      </w:r>
    </w:p>
    <w:p w:rsidR="00730ED1" w:rsidRPr="00730ED1" w:rsidRDefault="00730ED1" w:rsidP="008C19B3">
      <w:pPr>
        <w:pStyle w:val="aff2"/>
        <w:jc w:val="both"/>
        <w:rPr>
          <w:i w:val="0"/>
          <w:color w:val="000000"/>
          <w:sz w:val="24"/>
          <w:szCs w:val="24"/>
        </w:rPr>
      </w:pPr>
      <w:r w:rsidRPr="00730ED1">
        <w:rPr>
          <w:i w:val="0"/>
          <w:color w:val="000000"/>
          <w:sz w:val="24"/>
          <w:szCs w:val="24"/>
        </w:rPr>
        <w:t xml:space="preserve">1.12. врожденные аномалии и пороки развития; наследственные и генетические заболевания; генетические исследования; </w:t>
      </w:r>
    </w:p>
    <w:p w:rsidR="00730ED1" w:rsidRPr="00730ED1" w:rsidRDefault="00730ED1" w:rsidP="008C19B3">
      <w:pPr>
        <w:pStyle w:val="aff2"/>
        <w:jc w:val="both"/>
        <w:rPr>
          <w:i w:val="0"/>
          <w:color w:val="000000"/>
          <w:sz w:val="24"/>
          <w:szCs w:val="24"/>
        </w:rPr>
      </w:pPr>
      <w:r w:rsidRPr="00730ED1">
        <w:rPr>
          <w:i w:val="0"/>
          <w:color w:val="000000"/>
          <w:sz w:val="24"/>
          <w:szCs w:val="24"/>
        </w:rPr>
        <w:t xml:space="preserve">1.13. диагностика и лечение бесплодие; импотенция, услуги по планированию семьи </w:t>
      </w:r>
      <w:r w:rsidRPr="00730ED1">
        <w:rPr>
          <w:i w:val="0"/>
          <w:sz w:val="24"/>
          <w:szCs w:val="24"/>
        </w:rPr>
        <w:t xml:space="preserve">(в том числе определение  TORCH-инфекции), </w:t>
      </w:r>
      <w:r w:rsidRPr="00730ED1">
        <w:rPr>
          <w:i w:val="0"/>
          <w:color w:val="000000"/>
          <w:sz w:val="24"/>
          <w:szCs w:val="24"/>
        </w:rPr>
        <w:t>подбор методов контрацепции (в том числе введение и удаление ВМС);</w:t>
      </w:r>
      <w:r w:rsidRPr="00730ED1">
        <w:rPr>
          <w:i w:val="0"/>
          <w:sz w:val="24"/>
          <w:szCs w:val="24"/>
        </w:rPr>
        <w:t xml:space="preserve"> </w:t>
      </w:r>
    </w:p>
    <w:p w:rsidR="00730ED1" w:rsidRPr="00730ED1" w:rsidRDefault="00730ED1" w:rsidP="006F2E08">
      <w:pPr>
        <w:pStyle w:val="aff2"/>
        <w:jc w:val="both"/>
        <w:rPr>
          <w:b/>
          <w:i w:val="0"/>
          <w:sz w:val="24"/>
          <w:szCs w:val="24"/>
        </w:rPr>
      </w:pPr>
      <w:r w:rsidRPr="00730ED1">
        <w:rPr>
          <w:i w:val="0"/>
          <w:color w:val="000000"/>
          <w:sz w:val="24"/>
          <w:szCs w:val="24"/>
        </w:rPr>
        <w:t xml:space="preserve">1.14. системные заболевания соединительной ткани, </w:t>
      </w:r>
      <w:r w:rsidRPr="00730ED1">
        <w:rPr>
          <w:i w:val="0"/>
          <w:sz w:val="24"/>
          <w:szCs w:val="24"/>
        </w:rPr>
        <w:t>в том числе воспалительные артропатии и спондилопатии; нейродегенеративные и демиелинизирующие заболевания нервной системы;</w:t>
      </w:r>
    </w:p>
    <w:p w:rsidR="00730ED1" w:rsidRPr="00730ED1" w:rsidRDefault="00730ED1" w:rsidP="006F2E08">
      <w:pPr>
        <w:pStyle w:val="aff2"/>
        <w:jc w:val="both"/>
        <w:rPr>
          <w:b/>
          <w:i w:val="0"/>
          <w:sz w:val="24"/>
          <w:szCs w:val="24"/>
          <w:u w:val="single"/>
        </w:rPr>
      </w:pPr>
      <w:r w:rsidRPr="00730ED1">
        <w:rPr>
          <w:b/>
          <w:i w:val="0"/>
          <w:sz w:val="24"/>
          <w:szCs w:val="24"/>
        </w:rPr>
        <w:t xml:space="preserve">2.  </w:t>
      </w:r>
      <w:r w:rsidRPr="00730ED1">
        <w:rPr>
          <w:b/>
          <w:i w:val="0"/>
          <w:sz w:val="24"/>
          <w:szCs w:val="24"/>
          <w:u w:val="single"/>
        </w:rPr>
        <w:t xml:space="preserve">Страховая компания не возмещает стоимость медицинских услуг, оказанных Застрахованному лицу, если иное не предусмотрено договором/программой страхования: </w:t>
      </w:r>
    </w:p>
    <w:p w:rsidR="00730ED1" w:rsidRPr="00730ED1" w:rsidRDefault="00730ED1" w:rsidP="006F2E08">
      <w:pPr>
        <w:pStyle w:val="aff2"/>
        <w:jc w:val="both"/>
        <w:rPr>
          <w:i w:val="0"/>
          <w:sz w:val="24"/>
          <w:szCs w:val="24"/>
        </w:rPr>
      </w:pPr>
      <w:r w:rsidRPr="00730ED1">
        <w:rPr>
          <w:i w:val="0"/>
          <w:sz w:val="24"/>
          <w:szCs w:val="24"/>
        </w:rPr>
        <w:t>2.1. любые назначения  без медицинских показаний или выполняемые по желанию Застрахованного,  либо предписанные врачами ЛПУ, не включенных в страховую программу;</w:t>
      </w:r>
    </w:p>
    <w:p w:rsidR="00730ED1" w:rsidRPr="00730ED1" w:rsidRDefault="00730ED1" w:rsidP="006F2E08">
      <w:pPr>
        <w:pStyle w:val="aff2"/>
        <w:jc w:val="both"/>
        <w:rPr>
          <w:i w:val="0"/>
          <w:sz w:val="24"/>
          <w:szCs w:val="24"/>
        </w:rPr>
      </w:pPr>
      <w:r w:rsidRPr="00730ED1">
        <w:rPr>
          <w:i w:val="0"/>
          <w:sz w:val="24"/>
          <w:szCs w:val="24"/>
        </w:rPr>
        <w:t xml:space="preserve">2.2. медицинский уход на дому, выполнение медицинских услуг на дому при отсутствии медицинских показаний; </w:t>
      </w:r>
    </w:p>
    <w:p w:rsidR="00730ED1" w:rsidRPr="00730ED1" w:rsidRDefault="00730ED1" w:rsidP="006F2E08">
      <w:pPr>
        <w:pStyle w:val="aff2"/>
        <w:jc w:val="both"/>
        <w:rPr>
          <w:i w:val="0"/>
          <w:iCs/>
          <w:color w:val="000000"/>
          <w:sz w:val="24"/>
          <w:szCs w:val="24"/>
        </w:rPr>
      </w:pPr>
      <w:r w:rsidRPr="00730ED1">
        <w:rPr>
          <w:i w:val="0"/>
          <w:sz w:val="24"/>
          <w:szCs w:val="24"/>
        </w:rPr>
        <w:t xml:space="preserve">2.3. </w:t>
      </w:r>
      <w:r w:rsidRPr="00730ED1">
        <w:rPr>
          <w:i w:val="0"/>
          <w:iCs/>
          <w:sz w:val="24"/>
          <w:szCs w:val="24"/>
        </w:rPr>
        <w:t xml:space="preserve">методы традиционной диагностики: иридодиагностика, аурикулодиагностика, акупунктурная диагностика, пульсодиагностика, биорезонансная диагностика и т.д.; лечение методами традиционной медицины: энергоинформатика, цуботерапия, </w:t>
      </w:r>
      <w:r w:rsidRPr="00730ED1">
        <w:rPr>
          <w:i w:val="0"/>
          <w:iCs/>
          <w:color w:val="000000"/>
          <w:sz w:val="24"/>
          <w:szCs w:val="24"/>
        </w:rPr>
        <w:t>электроакупунктура, гирудотерапия, фитотерапия, гомеопатия; диагностика по методу Фолля и т.д.; лечение, являющееся по характеру экспериментальным или исследовательским; услуги связанные с телемедициной; диагностика и лечение с использованием авторским методов;</w:t>
      </w:r>
      <w:r w:rsidRPr="00730ED1">
        <w:rPr>
          <w:i w:val="0"/>
          <w:color w:val="000000"/>
          <w:sz w:val="24"/>
          <w:szCs w:val="24"/>
        </w:rPr>
        <w:t xml:space="preserve"> </w:t>
      </w:r>
    </w:p>
    <w:p w:rsidR="00730ED1" w:rsidRPr="00730ED1" w:rsidRDefault="00730ED1" w:rsidP="006F2E08">
      <w:pPr>
        <w:pStyle w:val="aff2"/>
        <w:jc w:val="both"/>
        <w:rPr>
          <w:i w:val="0"/>
          <w:color w:val="000000"/>
          <w:sz w:val="24"/>
          <w:szCs w:val="24"/>
        </w:rPr>
      </w:pPr>
      <w:r w:rsidRPr="00730ED1">
        <w:rPr>
          <w:i w:val="0"/>
          <w:color w:val="000000"/>
          <w:sz w:val="24"/>
          <w:szCs w:val="24"/>
        </w:rPr>
        <w:t>2.4. бальнеологические процедуры (водные процедуры: ванны, душ, бассейн); ЛФК на тренажерах, ЛФК в бассейне; грязелечение, а также услуги, оказываемые в профилактических (в том числе в стоматологии), косметических (в том числе в стоматологии), оздоровительных целях (в том числе лечение остеохондроза вне обострения), профилактический массаж, тренажеры, водные процедуры,  мониторинговая очистка кишечника, аппаратное лечение простатитов, сауна, солярий, альфа-капсула и прочее; специфическая иммунизация с различными аллергенами; вакцинация взрослых;</w:t>
      </w:r>
    </w:p>
    <w:p w:rsidR="00730ED1" w:rsidRPr="00730ED1" w:rsidRDefault="00730ED1" w:rsidP="006F2E08">
      <w:pPr>
        <w:pStyle w:val="aff2"/>
        <w:jc w:val="both"/>
        <w:rPr>
          <w:i w:val="0"/>
          <w:color w:val="000000"/>
          <w:sz w:val="24"/>
          <w:szCs w:val="24"/>
        </w:rPr>
      </w:pPr>
      <w:r w:rsidRPr="00730ED1">
        <w:rPr>
          <w:i w:val="0"/>
          <w:color w:val="000000"/>
          <w:sz w:val="24"/>
          <w:szCs w:val="24"/>
        </w:rPr>
        <w:t>2.5. гипноз; услуги психотерапевта, психолога; диетолога; генетика; логопеда;</w:t>
      </w:r>
    </w:p>
    <w:p w:rsidR="00730ED1" w:rsidRPr="00730ED1" w:rsidRDefault="00730ED1" w:rsidP="006F2E08">
      <w:pPr>
        <w:pStyle w:val="aff2"/>
        <w:jc w:val="both"/>
        <w:rPr>
          <w:i w:val="0"/>
          <w:color w:val="000000"/>
          <w:sz w:val="24"/>
          <w:szCs w:val="24"/>
        </w:rPr>
      </w:pPr>
      <w:r w:rsidRPr="00730ED1">
        <w:rPr>
          <w:i w:val="0"/>
          <w:color w:val="000000"/>
          <w:sz w:val="24"/>
          <w:szCs w:val="24"/>
        </w:rPr>
        <w:t xml:space="preserve">2.6. экстракорпоральные методы лечения: внутривенная лазеротерапия, озонотерапия, УФО крови, гемодиализ, плазмоферез, гемосорбция, гипо-, нормо- и гипербарическая оксигенация (за исключением случаев по жизненным показаниям); </w:t>
      </w:r>
    </w:p>
    <w:p w:rsidR="00730ED1" w:rsidRPr="00730ED1" w:rsidRDefault="00730ED1" w:rsidP="006F2E08">
      <w:pPr>
        <w:pStyle w:val="aff2"/>
        <w:jc w:val="both"/>
        <w:rPr>
          <w:i w:val="0"/>
          <w:color w:val="000000"/>
          <w:sz w:val="24"/>
          <w:szCs w:val="24"/>
        </w:rPr>
      </w:pPr>
      <w:r w:rsidRPr="00730ED1">
        <w:rPr>
          <w:i w:val="0"/>
          <w:color w:val="000000"/>
          <w:sz w:val="24"/>
          <w:szCs w:val="24"/>
        </w:rPr>
        <w:t>2.7. заболевания органов и тканей, требующие их трансплантации, имплантации, все виды протезирования, ортопедической коррекции; пластическая хирургия (кроме операций, проводимых по медицинским показаниям при повреждениях, влекущих за собой нарушение жизненно-важных функций организма) и их осложнения; кардиохирургические и нейрохирургические операции (кроме оперативного лечения острых травм); процедуры и операции, проводимые с эстетической и косметической целью;</w:t>
      </w:r>
    </w:p>
    <w:p w:rsidR="00730ED1" w:rsidRPr="00730ED1" w:rsidRDefault="00730ED1" w:rsidP="006F2E08">
      <w:pPr>
        <w:pStyle w:val="aff2"/>
        <w:jc w:val="both"/>
        <w:rPr>
          <w:i w:val="0"/>
          <w:color w:val="000000"/>
          <w:sz w:val="24"/>
          <w:szCs w:val="24"/>
        </w:rPr>
      </w:pPr>
      <w:r w:rsidRPr="00730ED1">
        <w:rPr>
          <w:i w:val="0"/>
          <w:color w:val="000000"/>
          <w:sz w:val="24"/>
          <w:szCs w:val="24"/>
        </w:rPr>
        <w:t>2.8. муковисцидоз, псориаз, глубокие микозы;</w:t>
      </w:r>
    </w:p>
    <w:p w:rsidR="00730ED1" w:rsidRPr="00730ED1" w:rsidRDefault="00730ED1" w:rsidP="006F2E08">
      <w:pPr>
        <w:pStyle w:val="aff2"/>
        <w:jc w:val="both"/>
        <w:rPr>
          <w:i w:val="0"/>
          <w:color w:val="000000"/>
          <w:sz w:val="24"/>
          <w:szCs w:val="24"/>
        </w:rPr>
      </w:pPr>
      <w:r w:rsidRPr="00730ED1">
        <w:rPr>
          <w:i w:val="0"/>
          <w:color w:val="000000"/>
          <w:sz w:val="24"/>
          <w:szCs w:val="24"/>
        </w:rPr>
        <w:t xml:space="preserve">2.9. коррекция веса, речи;  диагностика и лечение храпа и апноэ во сне; коррекция зрения с помощью методов лазерной хирургии, манипуляции с использованием аппаратно-программных комплексов в офтальмологии;  </w:t>
      </w:r>
    </w:p>
    <w:p w:rsidR="00730ED1" w:rsidRPr="00730ED1" w:rsidRDefault="00730ED1" w:rsidP="006F2E08">
      <w:pPr>
        <w:pStyle w:val="aff2"/>
        <w:jc w:val="both"/>
        <w:rPr>
          <w:i w:val="0"/>
          <w:color w:val="000000"/>
          <w:sz w:val="24"/>
          <w:szCs w:val="24"/>
        </w:rPr>
      </w:pPr>
      <w:r w:rsidRPr="00730ED1">
        <w:rPr>
          <w:i w:val="0"/>
          <w:color w:val="000000"/>
          <w:sz w:val="24"/>
          <w:szCs w:val="24"/>
        </w:rPr>
        <w:t>2.10. урогенитальные инфекции (повторный курс лечения и обследование для каждой из инфекций);</w:t>
      </w:r>
    </w:p>
    <w:p w:rsidR="00730ED1" w:rsidRPr="00730ED1" w:rsidRDefault="00730ED1" w:rsidP="006F2E08">
      <w:pPr>
        <w:pStyle w:val="aff2"/>
        <w:jc w:val="both"/>
        <w:rPr>
          <w:i w:val="0"/>
          <w:color w:val="000000"/>
          <w:sz w:val="24"/>
          <w:szCs w:val="24"/>
        </w:rPr>
      </w:pPr>
      <w:r w:rsidRPr="00730ED1">
        <w:rPr>
          <w:i w:val="0"/>
          <w:color w:val="000000"/>
          <w:sz w:val="24"/>
          <w:szCs w:val="24"/>
        </w:rPr>
        <w:t>2.11. устранение косметических дефектов, в том числе удаление папиллом, бородавок, моллюсков, невусов, мозолей, кондилом, атером, липом, халязион и пр.;  диагностика и лечение заболеваний волос (алопеция и др.); склеротерапия вен;</w:t>
      </w:r>
    </w:p>
    <w:p w:rsidR="00730ED1" w:rsidRPr="00730ED1" w:rsidRDefault="00730ED1" w:rsidP="006F2E08">
      <w:pPr>
        <w:pStyle w:val="aff2"/>
        <w:jc w:val="both"/>
        <w:rPr>
          <w:i w:val="0"/>
          <w:sz w:val="24"/>
          <w:szCs w:val="24"/>
        </w:rPr>
      </w:pPr>
      <w:r w:rsidRPr="00730ED1">
        <w:rPr>
          <w:i w:val="0"/>
          <w:sz w:val="24"/>
          <w:szCs w:val="24"/>
        </w:rPr>
        <w:t xml:space="preserve">2.12. в стоматологии: все виды протезирования, подготовка к протезированию, </w:t>
      </w:r>
      <w:r w:rsidRPr="00730ED1">
        <w:rPr>
          <w:i w:val="0"/>
          <w:color w:val="000000"/>
          <w:sz w:val="24"/>
          <w:szCs w:val="24"/>
        </w:rPr>
        <w:t xml:space="preserve">проведение профилактических мероприятий, в том числе замена пломб старого поколения на пломбы нового поколения по желанию клиента; использование термофилов и анкерных штифтов; глубокое фторирование; имплантация зубов, косметическая реконструкция и отбеливание зубов, ортодонтическое лечение, </w:t>
      </w:r>
      <w:r w:rsidRPr="00730ED1">
        <w:rPr>
          <w:i w:val="0"/>
          <w:sz w:val="24"/>
          <w:szCs w:val="24"/>
        </w:rPr>
        <w:t>лечение некариозных поражений твердых тканей зуба (клиновидные дефекты, эрозии), удаление ретинированных и дистопированных, лечебные манипуляции на зубах покрытых ортопедическими конструкциями, условное лечение зубов (лечение без гарантии), перелечивание зубов (кроме обращений по острой боли), депофорез.</w:t>
      </w:r>
    </w:p>
    <w:p w:rsidR="00730ED1" w:rsidRPr="00730ED1" w:rsidRDefault="00730ED1" w:rsidP="006F2E08">
      <w:pPr>
        <w:pStyle w:val="19"/>
        <w:ind w:right="0" w:firstLine="0"/>
        <w:rPr>
          <w:sz w:val="24"/>
          <w:szCs w:val="24"/>
        </w:rPr>
      </w:pPr>
      <w:r w:rsidRPr="00730ED1">
        <w:rPr>
          <w:sz w:val="24"/>
          <w:szCs w:val="24"/>
        </w:rPr>
        <w:t>2.13. услуги стационара одного дня (за исключением программы «Плановая стационарная помощь»); госпитализация для получения попечительского ухода, либо реабилитационного лечения; медицинские услуги, связанные с подготовкой к плановой госпитализации при отсутствии у застрахованного программы, предусматривающей оказание ему плановой стационарной помощи;</w:t>
      </w:r>
    </w:p>
    <w:p w:rsidR="00730ED1" w:rsidRPr="00730ED1" w:rsidRDefault="00730ED1" w:rsidP="006F2E08">
      <w:pPr>
        <w:pStyle w:val="aff2"/>
        <w:jc w:val="both"/>
        <w:rPr>
          <w:i w:val="0"/>
          <w:sz w:val="24"/>
          <w:szCs w:val="24"/>
        </w:rPr>
      </w:pPr>
      <w:r w:rsidRPr="00730ED1">
        <w:rPr>
          <w:i w:val="0"/>
          <w:sz w:val="24"/>
          <w:szCs w:val="24"/>
        </w:rPr>
        <w:t>2.14. обследование с целью выдачи справок на автовождение, на право ношения оружия, для  трудоустройства, для посещения спортивно-оздоровительных мероприятий; для поступления в учебные заведения; для оформления выезда за рубеж; санаторно-курортной карты;</w:t>
      </w:r>
    </w:p>
    <w:p w:rsidR="00730ED1" w:rsidRPr="00730ED1" w:rsidRDefault="00730ED1" w:rsidP="006F2E08">
      <w:pPr>
        <w:pStyle w:val="aff2"/>
        <w:jc w:val="both"/>
        <w:rPr>
          <w:i w:val="0"/>
          <w:sz w:val="24"/>
          <w:szCs w:val="24"/>
        </w:rPr>
      </w:pPr>
      <w:r w:rsidRPr="00730ED1">
        <w:rPr>
          <w:i w:val="0"/>
          <w:sz w:val="24"/>
          <w:szCs w:val="24"/>
        </w:rPr>
        <w:t xml:space="preserve">2.15. покрытие расходов на лекарственные препараты (кроме программ «Экстренная стационарная помощь», «Экстренная и плановая стационарная помощь»), очки, контактные линзы, слуховые аппараты, имплантанты, другие дополнительные медицинские устройства и приспособления, расходные материалы индивидуального назначения, в том числе требующиеся в ходе оперативного вмешательства; ортопедических заболеваний, требующих хирургического лечения;  </w:t>
      </w:r>
    </w:p>
    <w:p w:rsidR="00730ED1" w:rsidRPr="00730ED1" w:rsidRDefault="00730ED1" w:rsidP="006F2E08">
      <w:pPr>
        <w:pStyle w:val="aff2"/>
        <w:jc w:val="both"/>
        <w:rPr>
          <w:i w:val="0"/>
          <w:sz w:val="24"/>
          <w:szCs w:val="24"/>
        </w:rPr>
      </w:pPr>
      <w:r w:rsidRPr="00730ED1">
        <w:rPr>
          <w:i w:val="0"/>
          <w:sz w:val="24"/>
          <w:szCs w:val="24"/>
        </w:rPr>
        <w:t>2.16. размещение в одноместных палатах и палатах повышенной комфортности, если иное не предусмотрено договором страхования, индивидуальный сестринский пост;</w:t>
      </w:r>
    </w:p>
    <w:p w:rsidR="00730ED1" w:rsidRPr="00730ED1" w:rsidRDefault="00730ED1" w:rsidP="006F2E08">
      <w:pPr>
        <w:pStyle w:val="aff2"/>
        <w:jc w:val="both"/>
        <w:rPr>
          <w:i w:val="0"/>
          <w:sz w:val="24"/>
          <w:szCs w:val="24"/>
        </w:rPr>
      </w:pPr>
      <w:r w:rsidRPr="00730ED1">
        <w:rPr>
          <w:b/>
          <w:bCs/>
          <w:i w:val="0"/>
          <w:sz w:val="24"/>
          <w:szCs w:val="24"/>
        </w:rPr>
        <w:t>3.</w:t>
      </w:r>
      <w:r w:rsidRPr="00730ED1">
        <w:rPr>
          <w:i w:val="0"/>
          <w:sz w:val="24"/>
          <w:szCs w:val="24"/>
        </w:rPr>
        <w:t xml:space="preserve"> Сложные углубленные методы исследования: магнитно-резонансная томография (ЯМР), компьютерная томография, аллергологический статус, исследования расширенного иммунологического статуса и др. – проводятся строго по медицинским показаниям и только с предварительного разрешения Страховщика.</w:t>
      </w:r>
    </w:p>
    <w:p w:rsidR="00730ED1" w:rsidRPr="00730ED1" w:rsidRDefault="00730ED1" w:rsidP="006F2E08">
      <w:pPr>
        <w:pStyle w:val="aff2"/>
        <w:jc w:val="both"/>
        <w:rPr>
          <w:i w:val="0"/>
          <w:sz w:val="24"/>
          <w:szCs w:val="24"/>
        </w:rPr>
      </w:pPr>
      <w:r w:rsidRPr="00730ED1">
        <w:rPr>
          <w:b/>
          <w:bCs/>
          <w:i w:val="0"/>
          <w:sz w:val="24"/>
          <w:szCs w:val="24"/>
        </w:rPr>
        <w:t>4.</w:t>
      </w:r>
      <w:r w:rsidRPr="00730ED1">
        <w:rPr>
          <w:i w:val="0"/>
          <w:sz w:val="24"/>
          <w:szCs w:val="24"/>
        </w:rPr>
        <w:t xml:space="preserve"> Если срок действия договора истек, а лечение Застрахованного по заболеванию, признанному страховым случаем, не завершено, Страховщик берет на себя расходы на оплату медицинских услуг только до момента устранения угрозы жизни Застрахованного. Плановая госпитализация осуществляется не менее чем за 14 дней до окончания действия договора страхования. При плановой госпитализации оплата услуг производится до конца действия договора страхования, далее – за счет Застрахованного (Страхователя).</w:t>
      </w:r>
    </w:p>
    <w:p w:rsidR="00730ED1" w:rsidRPr="00730ED1" w:rsidRDefault="00730ED1" w:rsidP="006F2E08">
      <w:pPr>
        <w:pStyle w:val="aff2"/>
        <w:jc w:val="both"/>
        <w:rPr>
          <w:i w:val="0"/>
          <w:sz w:val="24"/>
          <w:szCs w:val="24"/>
        </w:rPr>
      </w:pPr>
      <w:r w:rsidRPr="00730ED1">
        <w:rPr>
          <w:b/>
          <w:bCs/>
          <w:i w:val="0"/>
          <w:sz w:val="24"/>
          <w:szCs w:val="24"/>
        </w:rPr>
        <w:t xml:space="preserve">5. </w:t>
      </w:r>
      <w:r w:rsidRPr="00730ED1">
        <w:rPr>
          <w:i w:val="0"/>
          <w:sz w:val="24"/>
          <w:szCs w:val="24"/>
        </w:rPr>
        <w:t xml:space="preserve">Если установлено, что договор страхования заключен в отношении лиц, имеющих заболевания из числа указанных п. 1 или имеющих </w:t>
      </w:r>
      <w:r w:rsidRPr="00730ED1">
        <w:rPr>
          <w:i w:val="0"/>
          <w:sz w:val="24"/>
          <w:szCs w:val="24"/>
          <w:lang w:val="en-US"/>
        </w:rPr>
        <w:t>I</w:t>
      </w:r>
      <w:r w:rsidRPr="00730ED1">
        <w:rPr>
          <w:i w:val="0"/>
          <w:sz w:val="24"/>
          <w:szCs w:val="24"/>
        </w:rPr>
        <w:t>-</w:t>
      </w:r>
      <w:r w:rsidRPr="00730ED1">
        <w:rPr>
          <w:i w:val="0"/>
          <w:sz w:val="24"/>
          <w:szCs w:val="24"/>
          <w:lang w:val="en-US"/>
        </w:rPr>
        <w:t>II</w:t>
      </w:r>
      <w:r w:rsidRPr="00730ED1">
        <w:rPr>
          <w:i w:val="0"/>
          <w:sz w:val="24"/>
          <w:szCs w:val="24"/>
        </w:rPr>
        <w:t xml:space="preserve"> группу инвалидности, а так же при первичном выявлении названных заболеваний или установлении Застрахованному группы инвалидности в течение срока действия договора страхования, Страховая компания оплачивает медицинские услуги, оказанные Застрахованному до момента установления диагноза, либо группы инвалидности. </w:t>
      </w:r>
    </w:p>
    <w:p w:rsidR="00730ED1" w:rsidRPr="00730ED1" w:rsidRDefault="00730ED1" w:rsidP="006F2E08">
      <w:pPr>
        <w:pStyle w:val="aff2"/>
        <w:jc w:val="both"/>
        <w:rPr>
          <w:i w:val="0"/>
          <w:sz w:val="24"/>
          <w:szCs w:val="24"/>
        </w:rPr>
      </w:pPr>
      <w:r w:rsidRPr="00730ED1">
        <w:rPr>
          <w:i w:val="0"/>
          <w:sz w:val="24"/>
          <w:szCs w:val="24"/>
        </w:rPr>
        <w:t xml:space="preserve"> В дальнейшем, Страховая компания имеет право снять такого Застрахованного со страхования с уведомлением об этом Страхователя и Застрахованного.</w:t>
      </w:r>
    </w:p>
    <w:p w:rsidR="00730ED1" w:rsidRPr="00730ED1" w:rsidRDefault="00730ED1" w:rsidP="00730ED1">
      <w:pPr>
        <w:spacing w:after="29"/>
        <w:jc w:val="center"/>
        <w:rPr>
          <w:rFonts w:ascii="Times New Roman" w:hAnsi="Times New Roman" w:cs="Times New Roman"/>
          <w:sz w:val="24"/>
          <w:szCs w:val="24"/>
        </w:rPr>
      </w:pPr>
    </w:p>
    <w:p w:rsidR="00730ED1" w:rsidRPr="00730ED1" w:rsidRDefault="00730ED1" w:rsidP="00730ED1">
      <w:pPr>
        <w:spacing w:after="29"/>
        <w:jc w:val="center"/>
        <w:rPr>
          <w:rFonts w:ascii="Times New Roman" w:hAnsi="Times New Roman" w:cs="Times New Roman"/>
          <w:sz w:val="24"/>
          <w:szCs w:val="24"/>
        </w:rPr>
      </w:pPr>
      <w:r w:rsidRPr="00730ED1">
        <w:rPr>
          <w:rFonts w:ascii="Times New Roman" w:hAnsi="Times New Roman" w:cs="Times New Roman"/>
          <w:sz w:val="24"/>
          <w:szCs w:val="24"/>
        </w:rPr>
        <w:t xml:space="preserve"> </w:t>
      </w:r>
    </w:p>
    <w:p w:rsidR="00730ED1" w:rsidRDefault="00730ED1"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Default="006F2E08" w:rsidP="00730ED1">
      <w:pPr>
        <w:spacing w:after="0"/>
        <w:jc w:val="center"/>
        <w:rPr>
          <w:rFonts w:ascii="Times New Roman" w:hAnsi="Times New Roman" w:cs="Times New Roman"/>
          <w:sz w:val="24"/>
          <w:szCs w:val="24"/>
        </w:rPr>
      </w:pPr>
    </w:p>
    <w:p w:rsidR="006F2E08" w:rsidRPr="00730ED1" w:rsidRDefault="006F2E08" w:rsidP="00730ED1">
      <w:pPr>
        <w:spacing w:after="0"/>
        <w:jc w:val="center"/>
        <w:rPr>
          <w:rFonts w:ascii="Times New Roman" w:hAnsi="Times New Roman" w:cs="Times New Roman"/>
          <w:sz w:val="24"/>
          <w:szCs w:val="24"/>
        </w:rPr>
      </w:pPr>
    </w:p>
    <w:p w:rsidR="00730ED1" w:rsidRPr="00730ED1" w:rsidRDefault="00730ED1" w:rsidP="00730ED1">
      <w:pPr>
        <w:rPr>
          <w:rFonts w:ascii="Times New Roman" w:hAnsi="Times New Roman" w:cs="Times New Roman"/>
          <w:b/>
          <w:sz w:val="24"/>
          <w:szCs w:val="24"/>
        </w:rPr>
      </w:pPr>
      <w:r w:rsidRPr="00730ED1">
        <w:rPr>
          <w:rFonts w:ascii="Times New Roman" w:hAnsi="Times New Roman" w:cs="Times New Roman"/>
          <w:sz w:val="24"/>
          <w:szCs w:val="24"/>
        </w:rPr>
        <w:t xml:space="preserve"> </w:t>
      </w:r>
      <w:r w:rsidRPr="00730ED1">
        <w:rPr>
          <w:rFonts w:ascii="Times New Roman" w:hAnsi="Times New Roman" w:cs="Times New Roman"/>
          <w:sz w:val="24"/>
          <w:szCs w:val="24"/>
        </w:rPr>
        <w:tab/>
      </w:r>
    </w:p>
    <w:p w:rsidR="00730ED1" w:rsidRDefault="00730ED1" w:rsidP="00D020D8">
      <w:pPr>
        <w:rPr>
          <w:b/>
        </w:rPr>
      </w:pPr>
    </w:p>
    <w:p w:rsidR="00730ED1" w:rsidRDefault="00730ED1" w:rsidP="00D020D8">
      <w:pPr>
        <w:rPr>
          <w:b/>
        </w:rPr>
      </w:pPr>
    </w:p>
    <w:p w:rsidR="004966B7" w:rsidRDefault="004966B7" w:rsidP="00D020D8">
      <w:pPr>
        <w:rPr>
          <w:b/>
        </w:rPr>
      </w:pPr>
    </w:p>
    <w:p w:rsidR="00E17A42" w:rsidRDefault="00E17A42" w:rsidP="00E17A42">
      <w:pPr>
        <w:rPr>
          <w:rFonts w:ascii="Times New Roman" w:hAnsi="Times New Roman" w:cs="Times New Roman"/>
          <w:i/>
          <w:color w:val="000000" w:themeColor="text1"/>
          <w:sz w:val="36"/>
          <w:szCs w:val="36"/>
        </w:rPr>
      </w:pPr>
      <w:r w:rsidRPr="00BA63A8">
        <w:rPr>
          <w:rFonts w:ascii="Times New Roman" w:hAnsi="Times New Roman" w:cs="Times New Roman"/>
          <w:color w:val="0070C0"/>
          <w:sz w:val="36"/>
          <w:szCs w:val="36"/>
        </w:rPr>
        <w:t xml:space="preserve">Раздел </w:t>
      </w:r>
      <w:r w:rsidRPr="00BA63A8">
        <w:rPr>
          <w:rFonts w:ascii="Times New Roman" w:hAnsi="Times New Roman" w:cs="Times New Roman"/>
          <w:color w:val="0070C0"/>
          <w:sz w:val="36"/>
          <w:szCs w:val="36"/>
          <w:lang w:val="en-US"/>
        </w:rPr>
        <w:t>V</w:t>
      </w:r>
      <w:r w:rsidRPr="00BA63A8">
        <w:rPr>
          <w:rFonts w:ascii="Times New Roman" w:hAnsi="Times New Roman" w:cs="Times New Roman"/>
          <w:color w:val="0070C0"/>
          <w:sz w:val="36"/>
          <w:szCs w:val="36"/>
        </w:rPr>
        <w:t xml:space="preserve"> Проект договора </w:t>
      </w:r>
      <w:r w:rsidR="003F4361">
        <w:rPr>
          <w:rFonts w:ascii="Times New Roman" w:hAnsi="Times New Roman" w:cs="Times New Roman"/>
          <w:color w:val="0070C0"/>
          <w:sz w:val="36"/>
          <w:szCs w:val="36"/>
        </w:rPr>
        <w:t xml:space="preserve"> </w:t>
      </w:r>
      <w:r w:rsidR="003F4361" w:rsidRPr="003F4361">
        <w:rPr>
          <w:rFonts w:ascii="Times New Roman" w:hAnsi="Times New Roman" w:cs="Times New Roman"/>
          <w:i/>
          <w:color w:val="000000" w:themeColor="text1"/>
          <w:sz w:val="36"/>
          <w:szCs w:val="36"/>
        </w:rPr>
        <w:t>(прилагается отдельным файлом к Документации)</w:t>
      </w:r>
    </w:p>
    <w:p w:rsidR="006B5D64" w:rsidRPr="006B5D64" w:rsidRDefault="006B5D64" w:rsidP="00E17A42">
      <w:pPr>
        <w:rPr>
          <w:rFonts w:ascii="Times New Roman" w:hAnsi="Times New Roman" w:cs="Times New Roman"/>
          <w:color w:val="0070C0"/>
          <w:sz w:val="36"/>
          <w:szCs w:val="36"/>
        </w:rPr>
      </w:pPr>
    </w:p>
    <w:sectPr w:rsidR="006B5D64" w:rsidRPr="006B5D64" w:rsidSect="004B3CB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44" w:rsidRDefault="00424144" w:rsidP="00D93D3D">
      <w:pPr>
        <w:spacing w:after="0" w:line="240" w:lineRule="auto"/>
      </w:pPr>
      <w:r>
        <w:separator/>
      </w:r>
    </w:p>
  </w:endnote>
  <w:endnote w:type="continuationSeparator" w:id="0">
    <w:p w:rsidR="00424144" w:rsidRDefault="00424144" w:rsidP="00D9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44" w:rsidRDefault="00424144" w:rsidP="00D93D3D">
      <w:pPr>
        <w:spacing w:after="0" w:line="240" w:lineRule="auto"/>
      </w:pPr>
      <w:r>
        <w:separator/>
      </w:r>
    </w:p>
  </w:footnote>
  <w:footnote w:type="continuationSeparator" w:id="0">
    <w:p w:rsidR="00424144" w:rsidRDefault="00424144" w:rsidP="00D93D3D">
      <w:pPr>
        <w:spacing w:after="0" w:line="240" w:lineRule="auto"/>
      </w:pPr>
      <w:r>
        <w:continuationSeparator/>
      </w:r>
    </w:p>
  </w:footnote>
  <w:footnote w:id="1">
    <w:p w:rsidR="00424144" w:rsidRPr="00901992" w:rsidRDefault="00424144" w:rsidP="00D93D3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44" w:rsidRDefault="00424144">
    <w:pPr>
      <w:pStyle w:val="a6"/>
      <w:jc w:val="center"/>
    </w:pPr>
  </w:p>
  <w:p w:rsidR="00424144" w:rsidRDefault="004241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44" w:rsidRDefault="00424144">
    <w:pPr>
      <w:pStyle w:val="a6"/>
      <w:jc w:val="center"/>
    </w:pPr>
  </w:p>
  <w:p w:rsidR="00424144" w:rsidRDefault="0042414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44" w:rsidRDefault="00424144">
    <w:pPr>
      <w:pStyle w:val="a6"/>
      <w:jc w:val="center"/>
    </w:pPr>
  </w:p>
  <w:p w:rsidR="00424144" w:rsidRDefault="004241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1429" w:hanging="360"/>
      </w:pPr>
      <w:rPr>
        <w:rFonts w:ascii="Times New Roman" w:hAnsi="Times New Roman"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720" w:hanging="360"/>
      </w:pPr>
      <w:rPr>
        <w:rFonts w:ascii="Times New Roman" w:hAnsi="Times New Roman" w:cs="Times New Roman"/>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A9F3268"/>
    <w:multiLevelType w:val="hybridMultilevel"/>
    <w:tmpl w:val="0292E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3406F9"/>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BD6059"/>
    <w:multiLevelType w:val="hybridMultilevel"/>
    <w:tmpl w:val="01440D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1391"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7E84892"/>
    <w:multiLevelType w:val="hybridMultilevel"/>
    <w:tmpl w:val="B62679D4"/>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11"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00D5A"/>
    <w:multiLevelType w:val="multilevel"/>
    <w:tmpl w:val="82CC4CEC"/>
    <w:lvl w:ilvl="0">
      <w:start w:val="1"/>
      <w:numFmt w:val="decimal"/>
      <w:lvlText w:val="%1."/>
      <w:lvlJc w:val="left"/>
      <w:pPr>
        <w:ind w:left="360" w:hanging="360"/>
      </w:pPr>
    </w:lvl>
    <w:lvl w:ilvl="1">
      <w:start w:val="1"/>
      <w:numFmt w:val="decimal"/>
      <w:lvlText w:val="4.2.%2."/>
      <w:lvlJc w:val="left"/>
      <w:pPr>
        <w:ind w:left="43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9E13B8"/>
    <w:multiLevelType w:val="hybridMultilevel"/>
    <w:tmpl w:val="5F804D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8F50735"/>
    <w:multiLevelType w:val="hybridMultilevel"/>
    <w:tmpl w:val="67B6174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7" w15:restartNumberingAfterBreak="0">
    <w:nsid w:val="2F546C62"/>
    <w:multiLevelType w:val="multilevel"/>
    <w:tmpl w:val="EB548E34"/>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8" w15:restartNumberingAfterBreak="0">
    <w:nsid w:val="3469568D"/>
    <w:multiLevelType w:val="hybridMultilevel"/>
    <w:tmpl w:val="37B803B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9" w15:restartNumberingAfterBreak="0">
    <w:nsid w:val="38125126"/>
    <w:multiLevelType w:val="hybridMultilevel"/>
    <w:tmpl w:val="91E0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C633DB"/>
    <w:multiLevelType w:val="hybridMultilevel"/>
    <w:tmpl w:val="0BA64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418C5F91"/>
    <w:multiLevelType w:val="multilevel"/>
    <w:tmpl w:val="0978A13A"/>
    <w:lvl w:ilvl="0">
      <w:start w:val="3"/>
      <w:numFmt w:val="decimal"/>
      <w:lvlText w:val="%1"/>
      <w:lvlJc w:val="left"/>
      <w:pPr>
        <w:ind w:left="375" w:hanging="375"/>
      </w:pPr>
      <w:rPr>
        <w:rFonts w:hint="default"/>
      </w:rPr>
    </w:lvl>
    <w:lvl w:ilvl="1">
      <w:start w:val="1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423D5CD5"/>
    <w:multiLevelType w:val="hybridMultilevel"/>
    <w:tmpl w:val="2904CFA8"/>
    <w:lvl w:ilvl="0" w:tplc="04190001">
      <w:start w:val="1"/>
      <w:numFmt w:val="bullet"/>
      <w:lvlText w:val=""/>
      <w:lvlJc w:val="left"/>
      <w:pPr>
        <w:tabs>
          <w:tab w:val="num" w:pos="720"/>
        </w:tabs>
        <w:ind w:left="720" w:hanging="360"/>
      </w:pPr>
      <w:rPr>
        <w:rFonts w:ascii="Symbol" w:hAnsi="Symbol" w:hint="default"/>
      </w:rPr>
    </w:lvl>
    <w:lvl w:ilvl="1" w:tplc="853610BA">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63650F"/>
    <w:multiLevelType w:val="hybridMultilevel"/>
    <w:tmpl w:val="726AA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717E36"/>
    <w:multiLevelType w:val="hybridMultilevel"/>
    <w:tmpl w:val="6EF047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553942E1"/>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33"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39571F9"/>
    <w:multiLevelType w:val="multilevel"/>
    <w:tmpl w:val="EA0A205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6"/>
  </w:num>
  <w:num w:numId="2">
    <w:abstractNumId w:val="27"/>
  </w:num>
  <w:num w:numId="3">
    <w:abstractNumId w:val="21"/>
  </w:num>
  <w:num w:numId="4">
    <w:abstractNumId w:val="34"/>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3"/>
  </w:num>
  <w:num w:numId="9">
    <w:abstractNumId w:val="26"/>
  </w:num>
  <w:num w:numId="10">
    <w:abstractNumId w:val="33"/>
  </w:num>
  <w:num w:numId="11">
    <w:abstractNumId w:val="9"/>
  </w:num>
  <w:num w:numId="12">
    <w:abstractNumId w:val="4"/>
  </w:num>
  <w:num w:numId="13">
    <w:abstractNumId w:val="22"/>
  </w:num>
  <w:num w:numId="14">
    <w:abstractNumId w:val="19"/>
  </w:num>
  <w:num w:numId="15">
    <w:abstractNumId w:val="6"/>
  </w:num>
  <w:num w:numId="16">
    <w:abstractNumId w:val="10"/>
  </w:num>
  <w:num w:numId="17">
    <w:abstractNumId w:val="29"/>
  </w:num>
  <w:num w:numId="18">
    <w:abstractNumId w:val="16"/>
  </w:num>
  <w:num w:numId="19">
    <w:abstractNumId w:val="31"/>
  </w:num>
  <w:num w:numId="20">
    <w:abstractNumId w:val="18"/>
  </w:num>
  <w:num w:numId="21">
    <w:abstractNumId w:val="13"/>
  </w:num>
  <w:num w:numId="22">
    <w:abstractNumId w:val="35"/>
  </w:num>
  <w:num w:numId="23">
    <w:abstractNumId w:val="24"/>
  </w:num>
  <w:num w:numId="2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32"/>
  </w:num>
  <w:num w:numId="30">
    <w:abstractNumId w:val="8"/>
  </w:num>
  <w:num w:numId="31">
    <w:abstractNumId w:val="30"/>
  </w:num>
  <w:num w:numId="32">
    <w:abstractNumId w:val="2"/>
  </w:num>
  <w:num w:numId="33">
    <w:abstractNumId w:val="0"/>
  </w:num>
  <w:num w:numId="34">
    <w:abstractNumId w:val="1"/>
  </w:num>
  <w:num w:numId="35">
    <w:abstractNumId w:val="5"/>
  </w:num>
  <w:num w:numId="36">
    <w:abstractNumId w:val="28"/>
  </w:num>
  <w:num w:numId="37">
    <w:abstractNumId w:val="20"/>
  </w:num>
  <w:num w:numId="38">
    <w:abstractNumId w:val="14"/>
  </w:num>
  <w:num w:numId="39">
    <w:abstractNumId w:val="25"/>
  </w:num>
  <w:num w:numId="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D"/>
    <w:rsid w:val="00007BB5"/>
    <w:rsid w:val="0001710D"/>
    <w:rsid w:val="00017DF0"/>
    <w:rsid w:val="0002387C"/>
    <w:rsid w:val="00025629"/>
    <w:rsid w:val="00042AF5"/>
    <w:rsid w:val="00043148"/>
    <w:rsid w:val="00043671"/>
    <w:rsid w:val="00044A97"/>
    <w:rsid w:val="00046DED"/>
    <w:rsid w:val="00054D5F"/>
    <w:rsid w:val="000605D4"/>
    <w:rsid w:val="00063039"/>
    <w:rsid w:val="00065512"/>
    <w:rsid w:val="00073875"/>
    <w:rsid w:val="00081C08"/>
    <w:rsid w:val="0008372C"/>
    <w:rsid w:val="000971B4"/>
    <w:rsid w:val="000A1977"/>
    <w:rsid w:val="000C5564"/>
    <w:rsid w:val="000E418C"/>
    <w:rsid w:val="000E62F4"/>
    <w:rsid w:val="00122883"/>
    <w:rsid w:val="00127111"/>
    <w:rsid w:val="00160AD8"/>
    <w:rsid w:val="00163974"/>
    <w:rsid w:val="001723F6"/>
    <w:rsid w:val="00177689"/>
    <w:rsid w:val="001930BC"/>
    <w:rsid w:val="001C10A5"/>
    <w:rsid w:val="001C6A5C"/>
    <w:rsid w:val="001D5A70"/>
    <w:rsid w:val="001E52D8"/>
    <w:rsid w:val="001F47B5"/>
    <w:rsid w:val="00213213"/>
    <w:rsid w:val="00215FA6"/>
    <w:rsid w:val="00216933"/>
    <w:rsid w:val="002218F0"/>
    <w:rsid w:val="00227D58"/>
    <w:rsid w:val="00233CF6"/>
    <w:rsid w:val="00241CB6"/>
    <w:rsid w:val="00257A1D"/>
    <w:rsid w:val="00260BB9"/>
    <w:rsid w:val="0027173A"/>
    <w:rsid w:val="002923FA"/>
    <w:rsid w:val="002B2909"/>
    <w:rsid w:val="002B2D7E"/>
    <w:rsid w:val="002B7443"/>
    <w:rsid w:val="002C097E"/>
    <w:rsid w:val="002C6A2F"/>
    <w:rsid w:val="002D004E"/>
    <w:rsid w:val="002E1462"/>
    <w:rsid w:val="002E5717"/>
    <w:rsid w:val="002F3127"/>
    <w:rsid w:val="002F587B"/>
    <w:rsid w:val="002F680F"/>
    <w:rsid w:val="00303227"/>
    <w:rsid w:val="00307CFC"/>
    <w:rsid w:val="0031090D"/>
    <w:rsid w:val="00315B79"/>
    <w:rsid w:val="00316803"/>
    <w:rsid w:val="00317CC7"/>
    <w:rsid w:val="00334282"/>
    <w:rsid w:val="003446BF"/>
    <w:rsid w:val="00347536"/>
    <w:rsid w:val="003665B2"/>
    <w:rsid w:val="00367790"/>
    <w:rsid w:val="00390292"/>
    <w:rsid w:val="003A4138"/>
    <w:rsid w:val="003B12C0"/>
    <w:rsid w:val="003D186B"/>
    <w:rsid w:val="003D7C07"/>
    <w:rsid w:val="003E2AF5"/>
    <w:rsid w:val="003E5FC0"/>
    <w:rsid w:val="003F2C31"/>
    <w:rsid w:val="003F4361"/>
    <w:rsid w:val="003F4BD9"/>
    <w:rsid w:val="0040642D"/>
    <w:rsid w:val="004158C5"/>
    <w:rsid w:val="00424144"/>
    <w:rsid w:val="00426AB9"/>
    <w:rsid w:val="00454F12"/>
    <w:rsid w:val="004575B1"/>
    <w:rsid w:val="00466701"/>
    <w:rsid w:val="00476AA1"/>
    <w:rsid w:val="00490C92"/>
    <w:rsid w:val="004927DB"/>
    <w:rsid w:val="004966B7"/>
    <w:rsid w:val="004B3CB2"/>
    <w:rsid w:val="004D3682"/>
    <w:rsid w:val="004D3B0E"/>
    <w:rsid w:val="004D5288"/>
    <w:rsid w:val="004D7668"/>
    <w:rsid w:val="004E0D11"/>
    <w:rsid w:val="004F3F60"/>
    <w:rsid w:val="0050521C"/>
    <w:rsid w:val="00506B8C"/>
    <w:rsid w:val="00513615"/>
    <w:rsid w:val="00517BCE"/>
    <w:rsid w:val="005419ED"/>
    <w:rsid w:val="00547353"/>
    <w:rsid w:val="005534B1"/>
    <w:rsid w:val="00553A42"/>
    <w:rsid w:val="005558C8"/>
    <w:rsid w:val="00557E9A"/>
    <w:rsid w:val="005775F4"/>
    <w:rsid w:val="00592EBD"/>
    <w:rsid w:val="00595032"/>
    <w:rsid w:val="005B1224"/>
    <w:rsid w:val="005B794F"/>
    <w:rsid w:val="005E10F9"/>
    <w:rsid w:val="005E632E"/>
    <w:rsid w:val="005F41FC"/>
    <w:rsid w:val="0060282D"/>
    <w:rsid w:val="0061044A"/>
    <w:rsid w:val="00614832"/>
    <w:rsid w:val="00614E7F"/>
    <w:rsid w:val="006174E2"/>
    <w:rsid w:val="00617796"/>
    <w:rsid w:val="00622F36"/>
    <w:rsid w:val="00626134"/>
    <w:rsid w:val="00635C4A"/>
    <w:rsid w:val="00636B77"/>
    <w:rsid w:val="006564AF"/>
    <w:rsid w:val="0065778E"/>
    <w:rsid w:val="006721E0"/>
    <w:rsid w:val="006800A4"/>
    <w:rsid w:val="006A1092"/>
    <w:rsid w:val="006A1225"/>
    <w:rsid w:val="006A2F93"/>
    <w:rsid w:val="006B36CD"/>
    <w:rsid w:val="006B5D64"/>
    <w:rsid w:val="006C1EFF"/>
    <w:rsid w:val="006F2E08"/>
    <w:rsid w:val="006F4524"/>
    <w:rsid w:val="00710B58"/>
    <w:rsid w:val="00712CAA"/>
    <w:rsid w:val="00715C2F"/>
    <w:rsid w:val="00730ED1"/>
    <w:rsid w:val="007332FA"/>
    <w:rsid w:val="00734B8C"/>
    <w:rsid w:val="00734DE3"/>
    <w:rsid w:val="007351EF"/>
    <w:rsid w:val="00745C6A"/>
    <w:rsid w:val="00747EAB"/>
    <w:rsid w:val="00756B59"/>
    <w:rsid w:val="00766589"/>
    <w:rsid w:val="007711FC"/>
    <w:rsid w:val="00772E5A"/>
    <w:rsid w:val="0077799C"/>
    <w:rsid w:val="00785128"/>
    <w:rsid w:val="007955B2"/>
    <w:rsid w:val="00797BB8"/>
    <w:rsid w:val="007A598B"/>
    <w:rsid w:val="007B19E7"/>
    <w:rsid w:val="007B5AFF"/>
    <w:rsid w:val="007C1B39"/>
    <w:rsid w:val="007D27BE"/>
    <w:rsid w:val="007E7C09"/>
    <w:rsid w:val="007F1891"/>
    <w:rsid w:val="007F2D04"/>
    <w:rsid w:val="007F4CA2"/>
    <w:rsid w:val="008037BB"/>
    <w:rsid w:val="008060B6"/>
    <w:rsid w:val="008140C2"/>
    <w:rsid w:val="00814594"/>
    <w:rsid w:val="008241E9"/>
    <w:rsid w:val="008276F1"/>
    <w:rsid w:val="0082790D"/>
    <w:rsid w:val="00841A4B"/>
    <w:rsid w:val="00841CFC"/>
    <w:rsid w:val="008648DB"/>
    <w:rsid w:val="00866909"/>
    <w:rsid w:val="008714CB"/>
    <w:rsid w:val="00880F35"/>
    <w:rsid w:val="0088409F"/>
    <w:rsid w:val="0088647B"/>
    <w:rsid w:val="00887866"/>
    <w:rsid w:val="008A467A"/>
    <w:rsid w:val="008C19B3"/>
    <w:rsid w:val="008C635F"/>
    <w:rsid w:val="008E18ED"/>
    <w:rsid w:val="008E28B4"/>
    <w:rsid w:val="008E7557"/>
    <w:rsid w:val="009011E6"/>
    <w:rsid w:val="00902330"/>
    <w:rsid w:val="00906DB5"/>
    <w:rsid w:val="00907C6A"/>
    <w:rsid w:val="009256A7"/>
    <w:rsid w:val="0093438B"/>
    <w:rsid w:val="00935781"/>
    <w:rsid w:val="0094264D"/>
    <w:rsid w:val="00946AEF"/>
    <w:rsid w:val="00957A76"/>
    <w:rsid w:val="0096071F"/>
    <w:rsid w:val="0096369E"/>
    <w:rsid w:val="00965E1B"/>
    <w:rsid w:val="00967751"/>
    <w:rsid w:val="009706E1"/>
    <w:rsid w:val="009B6CDC"/>
    <w:rsid w:val="009C588F"/>
    <w:rsid w:val="009D4397"/>
    <w:rsid w:val="009D6E73"/>
    <w:rsid w:val="00A03A8C"/>
    <w:rsid w:val="00A113E3"/>
    <w:rsid w:val="00A15291"/>
    <w:rsid w:val="00A21B20"/>
    <w:rsid w:val="00A33BF3"/>
    <w:rsid w:val="00A415A6"/>
    <w:rsid w:val="00A45ED5"/>
    <w:rsid w:val="00A5531B"/>
    <w:rsid w:val="00A56A3F"/>
    <w:rsid w:val="00A671A3"/>
    <w:rsid w:val="00A77D97"/>
    <w:rsid w:val="00AB1CC8"/>
    <w:rsid w:val="00AB1D7C"/>
    <w:rsid w:val="00AC44CE"/>
    <w:rsid w:val="00AD1AFC"/>
    <w:rsid w:val="00AE22CD"/>
    <w:rsid w:val="00B01855"/>
    <w:rsid w:val="00B01D0B"/>
    <w:rsid w:val="00B05125"/>
    <w:rsid w:val="00B05290"/>
    <w:rsid w:val="00B10B11"/>
    <w:rsid w:val="00B240FE"/>
    <w:rsid w:val="00B353A2"/>
    <w:rsid w:val="00B3764F"/>
    <w:rsid w:val="00B53441"/>
    <w:rsid w:val="00B5564B"/>
    <w:rsid w:val="00B678DE"/>
    <w:rsid w:val="00B773FB"/>
    <w:rsid w:val="00B82EBF"/>
    <w:rsid w:val="00B87B13"/>
    <w:rsid w:val="00B97C7A"/>
    <w:rsid w:val="00BA1F79"/>
    <w:rsid w:val="00BA63A8"/>
    <w:rsid w:val="00BB365E"/>
    <w:rsid w:val="00BB65AC"/>
    <w:rsid w:val="00BC3489"/>
    <w:rsid w:val="00BD2E24"/>
    <w:rsid w:val="00BE4DEB"/>
    <w:rsid w:val="00BE52D8"/>
    <w:rsid w:val="00BE5579"/>
    <w:rsid w:val="00BE570A"/>
    <w:rsid w:val="00BF14E5"/>
    <w:rsid w:val="00BF7C4F"/>
    <w:rsid w:val="00C2608B"/>
    <w:rsid w:val="00C26346"/>
    <w:rsid w:val="00C44066"/>
    <w:rsid w:val="00C54215"/>
    <w:rsid w:val="00C545A7"/>
    <w:rsid w:val="00C576B8"/>
    <w:rsid w:val="00C57E77"/>
    <w:rsid w:val="00C71257"/>
    <w:rsid w:val="00C77006"/>
    <w:rsid w:val="00C815F0"/>
    <w:rsid w:val="00CA0236"/>
    <w:rsid w:val="00CB5387"/>
    <w:rsid w:val="00CB79DA"/>
    <w:rsid w:val="00CC3840"/>
    <w:rsid w:val="00CC459D"/>
    <w:rsid w:val="00CE15D7"/>
    <w:rsid w:val="00CE1FA6"/>
    <w:rsid w:val="00CF455C"/>
    <w:rsid w:val="00CF4910"/>
    <w:rsid w:val="00CF4A14"/>
    <w:rsid w:val="00D020D8"/>
    <w:rsid w:val="00D117C6"/>
    <w:rsid w:val="00D137F0"/>
    <w:rsid w:val="00D1411A"/>
    <w:rsid w:val="00D241CE"/>
    <w:rsid w:val="00D36D9B"/>
    <w:rsid w:val="00D37340"/>
    <w:rsid w:val="00D446AF"/>
    <w:rsid w:val="00D46A70"/>
    <w:rsid w:val="00D534BA"/>
    <w:rsid w:val="00D540C7"/>
    <w:rsid w:val="00D5795E"/>
    <w:rsid w:val="00D85ADB"/>
    <w:rsid w:val="00D93D3D"/>
    <w:rsid w:val="00D941F3"/>
    <w:rsid w:val="00DA0477"/>
    <w:rsid w:val="00DA254E"/>
    <w:rsid w:val="00DC5994"/>
    <w:rsid w:val="00DD757B"/>
    <w:rsid w:val="00DF3D7E"/>
    <w:rsid w:val="00E07E00"/>
    <w:rsid w:val="00E16DC1"/>
    <w:rsid w:val="00E17A42"/>
    <w:rsid w:val="00E213E5"/>
    <w:rsid w:val="00E3218B"/>
    <w:rsid w:val="00E40149"/>
    <w:rsid w:val="00E45A91"/>
    <w:rsid w:val="00E54C74"/>
    <w:rsid w:val="00E63C6C"/>
    <w:rsid w:val="00E70F56"/>
    <w:rsid w:val="00E73928"/>
    <w:rsid w:val="00E74008"/>
    <w:rsid w:val="00E856A4"/>
    <w:rsid w:val="00E91526"/>
    <w:rsid w:val="00E9247F"/>
    <w:rsid w:val="00EB48F9"/>
    <w:rsid w:val="00EB5699"/>
    <w:rsid w:val="00EB5A28"/>
    <w:rsid w:val="00EC0B9F"/>
    <w:rsid w:val="00EE036C"/>
    <w:rsid w:val="00EE2D38"/>
    <w:rsid w:val="00F013A6"/>
    <w:rsid w:val="00F12A78"/>
    <w:rsid w:val="00F23774"/>
    <w:rsid w:val="00F54412"/>
    <w:rsid w:val="00F644F7"/>
    <w:rsid w:val="00F67DDF"/>
    <w:rsid w:val="00F867F3"/>
    <w:rsid w:val="00F912D9"/>
    <w:rsid w:val="00FA749D"/>
    <w:rsid w:val="00FB5319"/>
    <w:rsid w:val="00FB6A3D"/>
    <w:rsid w:val="00FE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C28B8C-A8A8-427C-8ED8-4175E9A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D93D3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93D3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93D3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93D3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93D3D"/>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93D3D"/>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93D3D"/>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93D3D"/>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93D3D"/>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D93D3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93D3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93D3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93D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93D3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93D3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93D3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93D3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93D3D"/>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93D3D"/>
  </w:style>
  <w:style w:type="paragraph" w:customStyle="1" w:styleId="110">
    <w:name w:val="заголовок 11"/>
    <w:basedOn w:val="a"/>
    <w:next w:val="a"/>
    <w:rsid w:val="00D93D3D"/>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93D3D"/>
    <w:pPr>
      <w:spacing w:after="0" w:line="240" w:lineRule="auto"/>
      <w:jc w:val="center"/>
    </w:pPr>
    <w:rPr>
      <w:rFonts w:ascii="Times New Roman" w:eastAsia="Times New Roman" w:hAnsi="Times New Roman" w:cs="Times New Roman"/>
      <w:sz w:val="24"/>
      <w:szCs w:val="24"/>
      <w:lang w:eastAsia="ru-RU"/>
    </w:rPr>
  </w:style>
  <w:style w:type="character" w:styleId="a3">
    <w:name w:val="Hyperlink"/>
    <w:unhideWhenUsed/>
    <w:rsid w:val="00D93D3D"/>
    <w:rPr>
      <w:color w:val="0000FF"/>
      <w:u w:val="single"/>
    </w:rPr>
  </w:style>
  <w:style w:type="paragraph" w:styleId="a4">
    <w:name w:val="List Paragraph"/>
    <w:basedOn w:val="a"/>
    <w:link w:val="a5"/>
    <w:uiPriority w:val="34"/>
    <w:qFormat/>
    <w:rsid w:val="00D93D3D"/>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93D3D"/>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93D3D"/>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93D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93D3D"/>
    <w:rPr>
      <w:rFonts w:ascii="Times New Roman" w:eastAsia="Times New Roman" w:hAnsi="Times New Roman" w:cs="Times New Roman"/>
      <w:sz w:val="24"/>
      <w:szCs w:val="24"/>
      <w:lang w:eastAsia="ru-RU"/>
    </w:rPr>
  </w:style>
  <w:style w:type="paragraph" w:styleId="aa">
    <w:name w:val="Balloon Text"/>
    <w:basedOn w:val="a"/>
    <w:link w:val="ab"/>
    <w:unhideWhenUsed/>
    <w:rsid w:val="00D93D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D93D3D"/>
    <w:rPr>
      <w:rFonts w:ascii="Tahoma" w:eastAsia="Times New Roman" w:hAnsi="Tahoma" w:cs="Tahoma"/>
      <w:sz w:val="16"/>
      <w:szCs w:val="16"/>
      <w:lang w:eastAsia="ru-RU"/>
    </w:rPr>
  </w:style>
  <w:style w:type="table" w:styleId="ac">
    <w:name w:val="Table Grid"/>
    <w:basedOn w:val="a1"/>
    <w:uiPriority w:val="59"/>
    <w:rsid w:val="00D93D3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D9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93D3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93D3D"/>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93D3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93D3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93D3D"/>
    <w:rPr>
      <w:rFonts w:ascii="Times New Roman" w:eastAsia="Times New Roman" w:hAnsi="Times New Roman" w:cs="Times New Roman"/>
      <w:sz w:val="24"/>
      <w:szCs w:val="24"/>
      <w:lang w:eastAsia="ru-RU"/>
    </w:rPr>
  </w:style>
  <w:style w:type="paragraph" w:styleId="af">
    <w:name w:val="Plain Text"/>
    <w:basedOn w:val="a"/>
    <w:link w:val="af0"/>
    <w:rsid w:val="00D93D3D"/>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93D3D"/>
    <w:rPr>
      <w:rFonts w:ascii="Courier New" w:eastAsia="Times New Roman" w:hAnsi="Courier New" w:cs="Times New Roman"/>
      <w:sz w:val="20"/>
      <w:szCs w:val="20"/>
      <w:lang w:eastAsia="ru-RU"/>
    </w:rPr>
  </w:style>
  <w:style w:type="paragraph" w:customStyle="1" w:styleId="af1">
    <w:name w:val="Таблица шапка"/>
    <w:basedOn w:val="a"/>
    <w:rsid w:val="00D93D3D"/>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D93D3D"/>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D93D3D"/>
    <w:rPr>
      <w:rFonts w:ascii="Arial" w:hAnsi="Arial" w:cs="Arial"/>
    </w:rPr>
  </w:style>
  <w:style w:type="paragraph" w:customStyle="1" w:styleId="af3">
    <w:name w:val="Ариал"/>
    <w:basedOn w:val="a"/>
    <w:link w:val="13"/>
    <w:rsid w:val="00D93D3D"/>
    <w:pPr>
      <w:spacing w:before="120" w:after="120" w:line="360" w:lineRule="auto"/>
      <w:ind w:firstLine="851"/>
      <w:jc w:val="both"/>
    </w:pPr>
    <w:rPr>
      <w:rFonts w:ascii="Arial" w:hAnsi="Arial" w:cs="Arial"/>
    </w:rPr>
  </w:style>
  <w:style w:type="paragraph" w:customStyle="1" w:styleId="af4">
    <w:name w:val="Пункт б/н"/>
    <w:basedOn w:val="a"/>
    <w:rsid w:val="00D93D3D"/>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D93D3D"/>
    <w:rPr>
      <w:rFonts w:ascii="Arial" w:hAnsi="Arial" w:cs="Arial"/>
    </w:rPr>
  </w:style>
  <w:style w:type="paragraph" w:customStyle="1" w:styleId="af6">
    <w:name w:val="Ариал Таблица"/>
    <w:basedOn w:val="af3"/>
    <w:link w:val="af5"/>
    <w:rsid w:val="00D93D3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D93D3D"/>
    <w:rPr>
      <w:rFonts w:ascii="Times New Roman" w:eastAsia="Times New Roman" w:hAnsi="Times New Roman" w:cs="Times New Roman"/>
      <w:sz w:val="20"/>
      <w:szCs w:val="20"/>
      <w:lang w:eastAsia="ru-RU"/>
    </w:rPr>
  </w:style>
  <w:style w:type="character" w:styleId="af9">
    <w:name w:val="footnote reference"/>
    <w:unhideWhenUsed/>
    <w:rsid w:val="00D93D3D"/>
    <w:rPr>
      <w:vertAlign w:val="superscript"/>
    </w:rPr>
  </w:style>
  <w:style w:type="paragraph" w:customStyle="1" w:styleId="ConsPlusNormal">
    <w:name w:val="ConsPlusNormal"/>
    <w:rsid w:val="00D93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D93D3D"/>
  </w:style>
  <w:style w:type="paragraph" w:customStyle="1" w:styleId="rvps46">
    <w:name w:val="rvps46"/>
    <w:basedOn w:val="a"/>
    <w:rsid w:val="00D93D3D"/>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D93D3D"/>
    <w:rPr>
      <w:sz w:val="16"/>
      <w:szCs w:val="16"/>
    </w:rPr>
  </w:style>
  <w:style w:type="paragraph" w:styleId="afc">
    <w:name w:val="annotation text"/>
    <w:basedOn w:val="a"/>
    <w:link w:val="afd"/>
    <w:uiPriority w:val="99"/>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D93D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93D3D"/>
    <w:rPr>
      <w:b/>
      <w:bCs/>
    </w:rPr>
  </w:style>
  <w:style w:type="character" w:customStyle="1" w:styleId="aff">
    <w:name w:val="Тема примечания Знак"/>
    <w:basedOn w:val="afd"/>
    <w:link w:val="afe"/>
    <w:uiPriority w:val="99"/>
    <w:semiHidden/>
    <w:rsid w:val="00D93D3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D93D3D"/>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rsid w:val="00D93D3D"/>
    <w:rPr>
      <w:rFonts w:ascii="Times New Roman" w:eastAsia="Times New Roman" w:hAnsi="Times New Roman" w:cs="Times New Roman"/>
      <w:b/>
      <w:sz w:val="26"/>
      <w:szCs w:val="26"/>
      <w:lang w:eastAsia="ru-RU"/>
    </w:rPr>
  </w:style>
  <w:style w:type="paragraph" w:styleId="aff2">
    <w:name w:val="Body Text"/>
    <w:basedOn w:val="a"/>
    <w:link w:val="aff3"/>
    <w:unhideWhenUsed/>
    <w:rsid w:val="00D93D3D"/>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D93D3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93D3D"/>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93D3D"/>
    <w:rPr>
      <w:rFonts w:ascii="Times New Roman" w:eastAsia="Times New Roman" w:hAnsi="Times New Roman" w:cs="Times New Roman"/>
      <w:i/>
      <w:color w:val="FF0000"/>
      <w:sz w:val="26"/>
      <w:szCs w:val="26"/>
      <w:lang w:eastAsia="ru-RU"/>
    </w:rPr>
  </w:style>
  <w:style w:type="paragraph" w:customStyle="1" w:styleId="aff4">
    <w:name w:val="Пункт"/>
    <w:basedOn w:val="a"/>
    <w:rsid w:val="00D93D3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93D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D93D3D"/>
    <w:pPr>
      <w:spacing w:line="276" w:lineRule="auto"/>
      <w:outlineLvl w:val="9"/>
    </w:pPr>
  </w:style>
  <w:style w:type="paragraph" w:styleId="32">
    <w:name w:val="toc 3"/>
    <w:basedOn w:val="a"/>
    <w:next w:val="a"/>
    <w:autoRedefine/>
    <w:uiPriority w:val="39"/>
    <w:unhideWhenUsed/>
    <w:qFormat/>
    <w:rsid w:val="00D93D3D"/>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93D3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93D3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93D3D"/>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93D3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D93D3D"/>
    <w:rPr>
      <w:rFonts w:ascii="Times New Roman" w:eastAsia="Times New Roman" w:hAnsi="Times New Roman" w:cs="Times New Roman"/>
      <w:sz w:val="24"/>
      <w:szCs w:val="24"/>
      <w:lang w:eastAsia="ru-RU"/>
    </w:rPr>
  </w:style>
  <w:style w:type="paragraph" w:styleId="aff6">
    <w:name w:val="Block Text"/>
    <w:basedOn w:val="a"/>
    <w:uiPriority w:val="99"/>
    <w:unhideWhenUsed/>
    <w:rsid w:val="00D93D3D"/>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93D3D"/>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93D3D"/>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D93D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D93D3D"/>
    <w:rPr>
      <w:rFonts w:ascii="Times New Roman" w:eastAsia="Times New Roman" w:hAnsi="Times New Roman" w:cs="Times New Roman"/>
      <w:sz w:val="24"/>
      <w:szCs w:val="24"/>
      <w:lang w:eastAsia="ru-RU"/>
    </w:rPr>
  </w:style>
  <w:style w:type="character" w:styleId="aff9">
    <w:name w:val="FollowedHyperlink"/>
    <w:uiPriority w:val="99"/>
    <w:unhideWhenUsed/>
    <w:rsid w:val="00D93D3D"/>
    <w:rPr>
      <w:color w:val="800080"/>
      <w:u w:val="single"/>
    </w:rPr>
  </w:style>
  <w:style w:type="paragraph" w:customStyle="1" w:styleId="Default">
    <w:name w:val="Default"/>
    <w:rsid w:val="00D93D3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93D3D"/>
    <w:pPr>
      <w:numPr>
        <w:numId w:val="4"/>
      </w:numPr>
    </w:pPr>
  </w:style>
  <w:style w:type="paragraph" w:customStyle="1" w:styleId="CharChar4CharCharCharCharCharChar">
    <w:name w:val="Char Char4 Знак Знак Char Char Знак Знак Char Char Знак Char Char"/>
    <w:basedOn w:val="a"/>
    <w:semiHidden/>
    <w:rsid w:val="00D93D3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D93D3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D93D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D93D3D"/>
    <w:rPr>
      <w:rFonts w:ascii="Times New Roman" w:eastAsia="Times New Roman" w:hAnsi="Times New Roman" w:cs="Times New Roman"/>
      <w:sz w:val="20"/>
      <w:szCs w:val="20"/>
      <w:lang w:eastAsia="ru-RU"/>
    </w:rPr>
  </w:style>
  <w:style w:type="character" w:styleId="affd">
    <w:name w:val="endnote reference"/>
    <w:uiPriority w:val="99"/>
    <w:rsid w:val="00D93D3D"/>
    <w:rPr>
      <w:vertAlign w:val="superscript"/>
    </w:rPr>
  </w:style>
  <w:style w:type="character" w:customStyle="1" w:styleId="a5">
    <w:name w:val="Абзац списка Знак"/>
    <w:link w:val="a4"/>
    <w:uiPriority w:val="34"/>
    <w:rsid w:val="00D93D3D"/>
    <w:rPr>
      <w:rFonts w:ascii="Times New Roman" w:eastAsia="Times New Roman" w:hAnsi="Times New Roman" w:cs="Times New Roman"/>
      <w:sz w:val="24"/>
      <w:szCs w:val="24"/>
      <w:lang w:eastAsia="ru-RU"/>
    </w:rPr>
  </w:style>
  <w:style w:type="paragraph" w:customStyle="1" w:styleId="western">
    <w:name w:val="western"/>
    <w:basedOn w:val="a"/>
    <w:uiPriority w:val="99"/>
    <w:rsid w:val="00D93D3D"/>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D93D3D"/>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D93D3D"/>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D93D3D"/>
    <w:rPr>
      <w:rFonts w:ascii="Courier New" w:hAnsi="Courier New"/>
    </w:rPr>
  </w:style>
  <w:style w:type="paragraph" w:customStyle="1" w:styleId="3f3f3f3f3f">
    <w:name w:val="Ñ3fò3fè3fë3fü3f"/>
    <w:rsid w:val="00D93D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D93D3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D93D3D"/>
    <w:rPr>
      <w:rFonts w:ascii="Arial" w:eastAsia="Times New Roman" w:hAnsi="Arial" w:cs="Arial"/>
      <w:sz w:val="20"/>
      <w:szCs w:val="20"/>
      <w:lang w:eastAsia="ru-RU"/>
    </w:rPr>
  </w:style>
  <w:style w:type="paragraph" w:customStyle="1" w:styleId="TableContents">
    <w:name w:val="Table Contents"/>
    <w:basedOn w:val="a"/>
    <w:rsid w:val="00D93D3D"/>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99"/>
    <w:qFormat/>
    <w:rsid w:val="00D93D3D"/>
    <w:rPr>
      <w:b/>
      <w:bCs/>
    </w:rPr>
  </w:style>
  <w:style w:type="character" w:customStyle="1" w:styleId="st1">
    <w:name w:val="st1"/>
    <w:rsid w:val="00D93D3D"/>
  </w:style>
  <w:style w:type="paragraph" w:styleId="afff1">
    <w:name w:val="No Spacing"/>
    <w:uiPriority w:val="99"/>
    <w:qFormat/>
    <w:rsid w:val="00D93D3D"/>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D93D3D"/>
    <w:rPr>
      <w:rFonts w:eastAsia="Times New Roman" w:cs="Times New Roman"/>
      <w:color w:val="auto"/>
    </w:rPr>
    <w:tblPr/>
  </w:style>
  <w:style w:type="table" w:customStyle="1" w:styleId="18">
    <w:name w:val="Сетка таблицы1"/>
    <w:basedOn w:val="a1"/>
    <w:next w:val="ac"/>
    <w:uiPriority w:val="39"/>
    <w:rsid w:val="00D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D93D3D"/>
  </w:style>
  <w:style w:type="table" w:customStyle="1" w:styleId="27">
    <w:name w:val="Сетка таблицы2"/>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D93D3D"/>
  </w:style>
  <w:style w:type="table" w:customStyle="1" w:styleId="37">
    <w:name w:val="Сетка таблицы3"/>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D93D3D"/>
    <w:rPr>
      <w:rFonts w:eastAsia="Times New Roman" w:cs="Times New Roman"/>
      <w:color w:val="auto"/>
    </w:rPr>
    <w:tblPr/>
  </w:style>
  <w:style w:type="numbering" w:customStyle="1" w:styleId="38">
    <w:name w:val="Нет списка3"/>
    <w:next w:val="a2"/>
    <w:semiHidden/>
    <w:rsid w:val="00D93D3D"/>
  </w:style>
  <w:style w:type="table" w:customStyle="1" w:styleId="42">
    <w:name w:val="Сетка таблицы4"/>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D93D3D"/>
    <w:rPr>
      <w:rFonts w:eastAsia="Times New Roman" w:cs="Times New Roman"/>
      <w:color w:val="auto"/>
    </w:rPr>
    <w:tblPr/>
  </w:style>
  <w:style w:type="numbering" w:customStyle="1" w:styleId="43">
    <w:name w:val="Нет списка4"/>
    <w:next w:val="a2"/>
    <w:semiHidden/>
    <w:rsid w:val="00D93D3D"/>
  </w:style>
  <w:style w:type="table" w:customStyle="1" w:styleId="51">
    <w:name w:val="Сетка таблицы5"/>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D93D3D"/>
    <w:rPr>
      <w:rFonts w:eastAsia="Times New Roman" w:cs="Times New Roman"/>
      <w:color w:val="auto"/>
    </w:rPr>
    <w:tblPr/>
  </w:style>
  <w:style w:type="numbering" w:customStyle="1" w:styleId="52">
    <w:name w:val="Нет списка5"/>
    <w:next w:val="a2"/>
    <w:semiHidden/>
    <w:rsid w:val="00D93D3D"/>
  </w:style>
  <w:style w:type="table" w:customStyle="1" w:styleId="61">
    <w:name w:val="Сетка таблицы6"/>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D93D3D"/>
    <w:rPr>
      <w:rFonts w:eastAsia="Times New Roman" w:cs="Times New Roman"/>
      <w:color w:val="auto"/>
    </w:rPr>
    <w:tblPr/>
  </w:style>
  <w:style w:type="paragraph" w:styleId="HTML">
    <w:name w:val="HTML Preformatted"/>
    <w:basedOn w:val="a"/>
    <w:link w:val="HTML0"/>
    <w:rsid w:val="00D9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93D3D"/>
    <w:rPr>
      <w:rFonts w:ascii="Courier New" w:eastAsia="Courier New" w:hAnsi="Courier New" w:cs="Courier New"/>
      <w:sz w:val="20"/>
      <w:szCs w:val="20"/>
      <w:lang w:eastAsia="ru-RU"/>
    </w:rPr>
  </w:style>
  <w:style w:type="paragraph" w:customStyle="1" w:styleId="39">
    <w:name w:val="çàãîëîâîê 3"/>
    <w:basedOn w:val="a"/>
    <w:next w:val="a"/>
    <w:rsid w:val="00D93D3D"/>
    <w:pPr>
      <w:keepNext/>
      <w:spacing w:before="240" w:after="60" w:line="240" w:lineRule="auto"/>
    </w:pPr>
    <w:rPr>
      <w:rFonts w:ascii="Arial" w:eastAsia="Times New Roman" w:hAnsi="Arial" w:cs="Times New Roman"/>
      <w:sz w:val="24"/>
      <w:szCs w:val="20"/>
      <w:lang w:val="en-US" w:eastAsia="ru-RU"/>
    </w:rPr>
  </w:style>
  <w:style w:type="paragraph" w:customStyle="1" w:styleId="19">
    <w:name w:val="1"/>
    <w:basedOn w:val="a"/>
    <w:rsid w:val="00730ED1"/>
    <w:pPr>
      <w:spacing w:after="0" w:line="240" w:lineRule="auto"/>
      <w:ind w:right="-1134" w:firstLine="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4808">
      <w:bodyDiv w:val="1"/>
      <w:marLeft w:val="0"/>
      <w:marRight w:val="0"/>
      <w:marTop w:val="0"/>
      <w:marBottom w:val="0"/>
      <w:divBdr>
        <w:top w:val="none" w:sz="0" w:space="0" w:color="auto"/>
        <w:left w:val="none" w:sz="0" w:space="0" w:color="auto"/>
        <w:bottom w:val="none" w:sz="0" w:space="0" w:color="auto"/>
        <w:right w:val="none" w:sz="0" w:space="0" w:color="auto"/>
      </w:divBdr>
    </w:div>
    <w:div w:id="333924255">
      <w:bodyDiv w:val="1"/>
      <w:marLeft w:val="0"/>
      <w:marRight w:val="0"/>
      <w:marTop w:val="0"/>
      <w:marBottom w:val="0"/>
      <w:divBdr>
        <w:top w:val="none" w:sz="0" w:space="0" w:color="auto"/>
        <w:left w:val="none" w:sz="0" w:space="0" w:color="auto"/>
        <w:bottom w:val="none" w:sz="0" w:space="0" w:color="auto"/>
        <w:right w:val="none" w:sz="0" w:space="0" w:color="auto"/>
      </w:divBdr>
    </w:div>
    <w:div w:id="365834755">
      <w:bodyDiv w:val="1"/>
      <w:marLeft w:val="0"/>
      <w:marRight w:val="0"/>
      <w:marTop w:val="0"/>
      <w:marBottom w:val="0"/>
      <w:divBdr>
        <w:top w:val="none" w:sz="0" w:space="0" w:color="auto"/>
        <w:left w:val="none" w:sz="0" w:space="0" w:color="auto"/>
        <w:bottom w:val="none" w:sz="0" w:space="0" w:color="auto"/>
        <w:right w:val="none" w:sz="0" w:space="0" w:color="auto"/>
      </w:divBdr>
    </w:div>
    <w:div w:id="389231553">
      <w:bodyDiv w:val="1"/>
      <w:marLeft w:val="0"/>
      <w:marRight w:val="0"/>
      <w:marTop w:val="0"/>
      <w:marBottom w:val="0"/>
      <w:divBdr>
        <w:top w:val="none" w:sz="0" w:space="0" w:color="auto"/>
        <w:left w:val="none" w:sz="0" w:space="0" w:color="auto"/>
        <w:bottom w:val="none" w:sz="0" w:space="0" w:color="auto"/>
        <w:right w:val="none" w:sz="0" w:space="0" w:color="auto"/>
      </w:divBdr>
    </w:div>
    <w:div w:id="417484990">
      <w:bodyDiv w:val="1"/>
      <w:marLeft w:val="0"/>
      <w:marRight w:val="0"/>
      <w:marTop w:val="0"/>
      <w:marBottom w:val="0"/>
      <w:divBdr>
        <w:top w:val="none" w:sz="0" w:space="0" w:color="auto"/>
        <w:left w:val="none" w:sz="0" w:space="0" w:color="auto"/>
        <w:bottom w:val="none" w:sz="0" w:space="0" w:color="auto"/>
        <w:right w:val="none" w:sz="0" w:space="0" w:color="auto"/>
      </w:divBdr>
    </w:div>
    <w:div w:id="480772514">
      <w:bodyDiv w:val="1"/>
      <w:marLeft w:val="0"/>
      <w:marRight w:val="0"/>
      <w:marTop w:val="0"/>
      <w:marBottom w:val="0"/>
      <w:divBdr>
        <w:top w:val="none" w:sz="0" w:space="0" w:color="auto"/>
        <w:left w:val="none" w:sz="0" w:space="0" w:color="auto"/>
        <w:bottom w:val="none" w:sz="0" w:space="0" w:color="auto"/>
        <w:right w:val="none" w:sz="0" w:space="0" w:color="auto"/>
      </w:divBdr>
    </w:div>
    <w:div w:id="553468887">
      <w:bodyDiv w:val="1"/>
      <w:marLeft w:val="0"/>
      <w:marRight w:val="0"/>
      <w:marTop w:val="0"/>
      <w:marBottom w:val="0"/>
      <w:divBdr>
        <w:top w:val="none" w:sz="0" w:space="0" w:color="auto"/>
        <w:left w:val="none" w:sz="0" w:space="0" w:color="auto"/>
        <w:bottom w:val="none" w:sz="0" w:space="0" w:color="auto"/>
        <w:right w:val="none" w:sz="0" w:space="0" w:color="auto"/>
      </w:divBdr>
    </w:div>
    <w:div w:id="591011398">
      <w:bodyDiv w:val="1"/>
      <w:marLeft w:val="0"/>
      <w:marRight w:val="0"/>
      <w:marTop w:val="0"/>
      <w:marBottom w:val="0"/>
      <w:divBdr>
        <w:top w:val="none" w:sz="0" w:space="0" w:color="auto"/>
        <w:left w:val="none" w:sz="0" w:space="0" w:color="auto"/>
        <w:bottom w:val="none" w:sz="0" w:space="0" w:color="auto"/>
        <w:right w:val="none" w:sz="0" w:space="0" w:color="auto"/>
      </w:divBdr>
    </w:div>
    <w:div w:id="601500039">
      <w:bodyDiv w:val="1"/>
      <w:marLeft w:val="0"/>
      <w:marRight w:val="0"/>
      <w:marTop w:val="0"/>
      <w:marBottom w:val="0"/>
      <w:divBdr>
        <w:top w:val="none" w:sz="0" w:space="0" w:color="auto"/>
        <w:left w:val="none" w:sz="0" w:space="0" w:color="auto"/>
        <w:bottom w:val="none" w:sz="0" w:space="0" w:color="auto"/>
        <w:right w:val="none" w:sz="0" w:space="0" w:color="auto"/>
      </w:divBdr>
    </w:div>
    <w:div w:id="611670309">
      <w:bodyDiv w:val="1"/>
      <w:marLeft w:val="0"/>
      <w:marRight w:val="0"/>
      <w:marTop w:val="0"/>
      <w:marBottom w:val="0"/>
      <w:divBdr>
        <w:top w:val="none" w:sz="0" w:space="0" w:color="auto"/>
        <w:left w:val="none" w:sz="0" w:space="0" w:color="auto"/>
        <w:bottom w:val="none" w:sz="0" w:space="0" w:color="auto"/>
        <w:right w:val="none" w:sz="0" w:space="0" w:color="auto"/>
      </w:divBdr>
    </w:div>
    <w:div w:id="747574771">
      <w:bodyDiv w:val="1"/>
      <w:marLeft w:val="0"/>
      <w:marRight w:val="0"/>
      <w:marTop w:val="0"/>
      <w:marBottom w:val="0"/>
      <w:divBdr>
        <w:top w:val="none" w:sz="0" w:space="0" w:color="auto"/>
        <w:left w:val="none" w:sz="0" w:space="0" w:color="auto"/>
        <w:bottom w:val="none" w:sz="0" w:space="0" w:color="auto"/>
        <w:right w:val="none" w:sz="0" w:space="0" w:color="auto"/>
      </w:divBdr>
    </w:div>
    <w:div w:id="894392396">
      <w:bodyDiv w:val="1"/>
      <w:marLeft w:val="0"/>
      <w:marRight w:val="0"/>
      <w:marTop w:val="0"/>
      <w:marBottom w:val="0"/>
      <w:divBdr>
        <w:top w:val="none" w:sz="0" w:space="0" w:color="auto"/>
        <w:left w:val="none" w:sz="0" w:space="0" w:color="auto"/>
        <w:bottom w:val="none" w:sz="0" w:space="0" w:color="auto"/>
        <w:right w:val="none" w:sz="0" w:space="0" w:color="auto"/>
      </w:divBdr>
    </w:div>
    <w:div w:id="920017881">
      <w:bodyDiv w:val="1"/>
      <w:marLeft w:val="0"/>
      <w:marRight w:val="0"/>
      <w:marTop w:val="0"/>
      <w:marBottom w:val="0"/>
      <w:divBdr>
        <w:top w:val="none" w:sz="0" w:space="0" w:color="auto"/>
        <w:left w:val="none" w:sz="0" w:space="0" w:color="auto"/>
        <w:bottom w:val="none" w:sz="0" w:space="0" w:color="auto"/>
        <w:right w:val="none" w:sz="0" w:space="0" w:color="auto"/>
      </w:divBdr>
    </w:div>
    <w:div w:id="944340784">
      <w:bodyDiv w:val="1"/>
      <w:marLeft w:val="0"/>
      <w:marRight w:val="0"/>
      <w:marTop w:val="0"/>
      <w:marBottom w:val="0"/>
      <w:divBdr>
        <w:top w:val="none" w:sz="0" w:space="0" w:color="auto"/>
        <w:left w:val="none" w:sz="0" w:space="0" w:color="auto"/>
        <w:bottom w:val="none" w:sz="0" w:space="0" w:color="auto"/>
        <w:right w:val="none" w:sz="0" w:space="0" w:color="auto"/>
      </w:divBdr>
    </w:div>
    <w:div w:id="948469403">
      <w:bodyDiv w:val="1"/>
      <w:marLeft w:val="0"/>
      <w:marRight w:val="0"/>
      <w:marTop w:val="0"/>
      <w:marBottom w:val="0"/>
      <w:divBdr>
        <w:top w:val="none" w:sz="0" w:space="0" w:color="auto"/>
        <w:left w:val="none" w:sz="0" w:space="0" w:color="auto"/>
        <w:bottom w:val="none" w:sz="0" w:space="0" w:color="auto"/>
        <w:right w:val="none" w:sz="0" w:space="0" w:color="auto"/>
      </w:divBdr>
    </w:div>
    <w:div w:id="962733243">
      <w:bodyDiv w:val="1"/>
      <w:marLeft w:val="0"/>
      <w:marRight w:val="0"/>
      <w:marTop w:val="0"/>
      <w:marBottom w:val="0"/>
      <w:divBdr>
        <w:top w:val="none" w:sz="0" w:space="0" w:color="auto"/>
        <w:left w:val="none" w:sz="0" w:space="0" w:color="auto"/>
        <w:bottom w:val="none" w:sz="0" w:space="0" w:color="auto"/>
        <w:right w:val="none" w:sz="0" w:space="0" w:color="auto"/>
      </w:divBdr>
    </w:div>
    <w:div w:id="1064374192">
      <w:bodyDiv w:val="1"/>
      <w:marLeft w:val="0"/>
      <w:marRight w:val="0"/>
      <w:marTop w:val="0"/>
      <w:marBottom w:val="0"/>
      <w:divBdr>
        <w:top w:val="none" w:sz="0" w:space="0" w:color="auto"/>
        <w:left w:val="none" w:sz="0" w:space="0" w:color="auto"/>
        <w:bottom w:val="none" w:sz="0" w:space="0" w:color="auto"/>
        <w:right w:val="none" w:sz="0" w:space="0" w:color="auto"/>
      </w:divBdr>
    </w:div>
    <w:div w:id="1094475548">
      <w:bodyDiv w:val="1"/>
      <w:marLeft w:val="0"/>
      <w:marRight w:val="0"/>
      <w:marTop w:val="0"/>
      <w:marBottom w:val="0"/>
      <w:divBdr>
        <w:top w:val="none" w:sz="0" w:space="0" w:color="auto"/>
        <w:left w:val="none" w:sz="0" w:space="0" w:color="auto"/>
        <w:bottom w:val="none" w:sz="0" w:space="0" w:color="auto"/>
        <w:right w:val="none" w:sz="0" w:space="0" w:color="auto"/>
      </w:divBdr>
    </w:div>
    <w:div w:id="1125463154">
      <w:bodyDiv w:val="1"/>
      <w:marLeft w:val="0"/>
      <w:marRight w:val="0"/>
      <w:marTop w:val="0"/>
      <w:marBottom w:val="0"/>
      <w:divBdr>
        <w:top w:val="none" w:sz="0" w:space="0" w:color="auto"/>
        <w:left w:val="none" w:sz="0" w:space="0" w:color="auto"/>
        <w:bottom w:val="none" w:sz="0" w:space="0" w:color="auto"/>
        <w:right w:val="none" w:sz="0" w:space="0" w:color="auto"/>
      </w:divBdr>
    </w:div>
    <w:div w:id="1127509067">
      <w:bodyDiv w:val="1"/>
      <w:marLeft w:val="0"/>
      <w:marRight w:val="0"/>
      <w:marTop w:val="0"/>
      <w:marBottom w:val="0"/>
      <w:divBdr>
        <w:top w:val="none" w:sz="0" w:space="0" w:color="auto"/>
        <w:left w:val="none" w:sz="0" w:space="0" w:color="auto"/>
        <w:bottom w:val="none" w:sz="0" w:space="0" w:color="auto"/>
        <w:right w:val="none" w:sz="0" w:space="0" w:color="auto"/>
      </w:divBdr>
    </w:div>
    <w:div w:id="1143162399">
      <w:bodyDiv w:val="1"/>
      <w:marLeft w:val="0"/>
      <w:marRight w:val="0"/>
      <w:marTop w:val="0"/>
      <w:marBottom w:val="0"/>
      <w:divBdr>
        <w:top w:val="none" w:sz="0" w:space="0" w:color="auto"/>
        <w:left w:val="none" w:sz="0" w:space="0" w:color="auto"/>
        <w:bottom w:val="none" w:sz="0" w:space="0" w:color="auto"/>
        <w:right w:val="none" w:sz="0" w:space="0" w:color="auto"/>
      </w:divBdr>
    </w:div>
    <w:div w:id="1180119558">
      <w:bodyDiv w:val="1"/>
      <w:marLeft w:val="0"/>
      <w:marRight w:val="0"/>
      <w:marTop w:val="0"/>
      <w:marBottom w:val="0"/>
      <w:divBdr>
        <w:top w:val="none" w:sz="0" w:space="0" w:color="auto"/>
        <w:left w:val="none" w:sz="0" w:space="0" w:color="auto"/>
        <w:bottom w:val="none" w:sz="0" w:space="0" w:color="auto"/>
        <w:right w:val="none" w:sz="0" w:space="0" w:color="auto"/>
      </w:divBdr>
    </w:div>
    <w:div w:id="1194004725">
      <w:bodyDiv w:val="1"/>
      <w:marLeft w:val="0"/>
      <w:marRight w:val="0"/>
      <w:marTop w:val="0"/>
      <w:marBottom w:val="0"/>
      <w:divBdr>
        <w:top w:val="none" w:sz="0" w:space="0" w:color="auto"/>
        <w:left w:val="none" w:sz="0" w:space="0" w:color="auto"/>
        <w:bottom w:val="none" w:sz="0" w:space="0" w:color="auto"/>
        <w:right w:val="none" w:sz="0" w:space="0" w:color="auto"/>
      </w:divBdr>
    </w:div>
    <w:div w:id="1199513730">
      <w:bodyDiv w:val="1"/>
      <w:marLeft w:val="0"/>
      <w:marRight w:val="0"/>
      <w:marTop w:val="0"/>
      <w:marBottom w:val="0"/>
      <w:divBdr>
        <w:top w:val="none" w:sz="0" w:space="0" w:color="auto"/>
        <w:left w:val="none" w:sz="0" w:space="0" w:color="auto"/>
        <w:bottom w:val="none" w:sz="0" w:space="0" w:color="auto"/>
        <w:right w:val="none" w:sz="0" w:space="0" w:color="auto"/>
      </w:divBdr>
    </w:div>
    <w:div w:id="1267619408">
      <w:bodyDiv w:val="1"/>
      <w:marLeft w:val="0"/>
      <w:marRight w:val="0"/>
      <w:marTop w:val="0"/>
      <w:marBottom w:val="0"/>
      <w:divBdr>
        <w:top w:val="none" w:sz="0" w:space="0" w:color="auto"/>
        <w:left w:val="none" w:sz="0" w:space="0" w:color="auto"/>
        <w:bottom w:val="none" w:sz="0" w:space="0" w:color="auto"/>
        <w:right w:val="none" w:sz="0" w:space="0" w:color="auto"/>
      </w:divBdr>
    </w:div>
    <w:div w:id="1433552742">
      <w:bodyDiv w:val="1"/>
      <w:marLeft w:val="0"/>
      <w:marRight w:val="0"/>
      <w:marTop w:val="0"/>
      <w:marBottom w:val="0"/>
      <w:divBdr>
        <w:top w:val="none" w:sz="0" w:space="0" w:color="auto"/>
        <w:left w:val="none" w:sz="0" w:space="0" w:color="auto"/>
        <w:bottom w:val="none" w:sz="0" w:space="0" w:color="auto"/>
        <w:right w:val="none" w:sz="0" w:space="0" w:color="auto"/>
      </w:divBdr>
    </w:div>
    <w:div w:id="1456102183">
      <w:bodyDiv w:val="1"/>
      <w:marLeft w:val="0"/>
      <w:marRight w:val="0"/>
      <w:marTop w:val="0"/>
      <w:marBottom w:val="0"/>
      <w:divBdr>
        <w:top w:val="none" w:sz="0" w:space="0" w:color="auto"/>
        <w:left w:val="none" w:sz="0" w:space="0" w:color="auto"/>
        <w:bottom w:val="none" w:sz="0" w:space="0" w:color="auto"/>
        <w:right w:val="none" w:sz="0" w:space="0" w:color="auto"/>
      </w:divBdr>
    </w:div>
    <w:div w:id="1525829099">
      <w:bodyDiv w:val="1"/>
      <w:marLeft w:val="0"/>
      <w:marRight w:val="0"/>
      <w:marTop w:val="0"/>
      <w:marBottom w:val="0"/>
      <w:divBdr>
        <w:top w:val="none" w:sz="0" w:space="0" w:color="auto"/>
        <w:left w:val="none" w:sz="0" w:space="0" w:color="auto"/>
        <w:bottom w:val="none" w:sz="0" w:space="0" w:color="auto"/>
        <w:right w:val="none" w:sz="0" w:space="0" w:color="auto"/>
      </w:divBdr>
    </w:div>
    <w:div w:id="1531525273">
      <w:bodyDiv w:val="1"/>
      <w:marLeft w:val="0"/>
      <w:marRight w:val="0"/>
      <w:marTop w:val="0"/>
      <w:marBottom w:val="0"/>
      <w:divBdr>
        <w:top w:val="none" w:sz="0" w:space="0" w:color="auto"/>
        <w:left w:val="none" w:sz="0" w:space="0" w:color="auto"/>
        <w:bottom w:val="none" w:sz="0" w:space="0" w:color="auto"/>
        <w:right w:val="none" w:sz="0" w:space="0" w:color="auto"/>
      </w:divBdr>
    </w:div>
    <w:div w:id="1538545761">
      <w:bodyDiv w:val="1"/>
      <w:marLeft w:val="0"/>
      <w:marRight w:val="0"/>
      <w:marTop w:val="0"/>
      <w:marBottom w:val="0"/>
      <w:divBdr>
        <w:top w:val="none" w:sz="0" w:space="0" w:color="auto"/>
        <w:left w:val="none" w:sz="0" w:space="0" w:color="auto"/>
        <w:bottom w:val="none" w:sz="0" w:space="0" w:color="auto"/>
        <w:right w:val="none" w:sz="0" w:space="0" w:color="auto"/>
      </w:divBdr>
    </w:div>
    <w:div w:id="1566526741">
      <w:bodyDiv w:val="1"/>
      <w:marLeft w:val="0"/>
      <w:marRight w:val="0"/>
      <w:marTop w:val="0"/>
      <w:marBottom w:val="0"/>
      <w:divBdr>
        <w:top w:val="none" w:sz="0" w:space="0" w:color="auto"/>
        <w:left w:val="none" w:sz="0" w:space="0" w:color="auto"/>
        <w:bottom w:val="none" w:sz="0" w:space="0" w:color="auto"/>
        <w:right w:val="none" w:sz="0" w:space="0" w:color="auto"/>
      </w:divBdr>
    </w:div>
    <w:div w:id="1652784690">
      <w:bodyDiv w:val="1"/>
      <w:marLeft w:val="0"/>
      <w:marRight w:val="0"/>
      <w:marTop w:val="0"/>
      <w:marBottom w:val="0"/>
      <w:divBdr>
        <w:top w:val="none" w:sz="0" w:space="0" w:color="auto"/>
        <w:left w:val="none" w:sz="0" w:space="0" w:color="auto"/>
        <w:bottom w:val="none" w:sz="0" w:space="0" w:color="auto"/>
        <w:right w:val="none" w:sz="0" w:space="0" w:color="auto"/>
      </w:divBdr>
    </w:div>
    <w:div w:id="1686518757">
      <w:bodyDiv w:val="1"/>
      <w:marLeft w:val="0"/>
      <w:marRight w:val="0"/>
      <w:marTop w:val="0"/>
      <w:marBottom w:val="0"/>
      <w:divBdr>
        <w:top w:val="none" w:sz="0" w:space="0" w:color="auto"/>
        <w:left w:val="none" w:sz="0" w:space="0" w:color="auto"/>
        <w:bottom w:val="none" w:sz="0" w:space="0" w:color="auto"/>
        <w:right w:val="none" w:sz="0" w:space="0" w:color="auto"/>
      </w:divBdr>
    </w:div>
    <w:div w:id="1686712602">
      <w:bodyDiv w:val="1"/>
      <w:marLeft w:val="0"/>
      <w:marRight w:val="0"/>
      <w:marTop w:val="0"/>
      <w:marBottom w:val="0"/>
      <w:divBdr>
        <w:top w:val="none" w:sz="0" w:space="0" w:color="auto"/>
        <w:left w:val="none" w:sz="0" w:space="0" w:color="auto"/>
        <w:bottom w:val="none" w:sz="0" w:space="0" w:color="auto"/>
        <w:right w:val="none" w:sz="0" w:space="0" w:color="auto"/>
      </w:divBdr>
    </w:div>
    <w:div w:id="1710260075">
      <w:bodyDiv w:val="1"/>
      <w:marLeft w:val="0"/>
      <w:marRight w:val="0"/>
      <w:marTop w:val="0"/>
      <w:marBottom w:val="0"/>
      <w:divBdr>
        <w:top w:val="none" w:sz="0" w:space="0" w:color="auto"/>
        <w:left w:val="none" w:sz="0" w:space="0" w:color="auto"/>
        <w:bottom w:val="none" w:sz="0" w:space="0" w:color="auto"/>
        <w:right w:val="none" w:sz="0" w:space="0" w:color="auto"/>
      </w:divBdr>
    </w:div>
    <w:div w:id="1736707857">
      <w:bodyDiv w:val="1"/>
      <w:marLeft w:val="0"/>
      <w:marRight w:val="0"/>
      <w:marTop w:val="0"/>
      <w:marBottom w:val="0"/>
      <w:divBdr>
        <w:top w:val="none" w:sz="0" w:space="0" w:color="auto"/>
        <w:left w:val="none" w:sz="0" w:space="0" w:color="auto"/>
        <w:bottom w:val="none" w:sz="0" w:space="0" w:color="auto"/>
        <w:right w:val="none" w:sz="0" w:space="0" w:color="auto"/>
      </w:divBdr>
    </w:div>
    <w:div w:id="1871068372">
      <w:bodyDiv w:val="1"/>
      <w:marLeft w:val="0"/>
      <w:marRight w:val="0"/>
      <w:marTop w:val="0"/>
      <w:marBottom w:val="0"/>
      <w:divBdr>
        <w:top w:val="none" w:sz="0" w:space="0" w:color="auto"/>
        <w:left w:val="none" w:sz="0" w:space="0" w:color="auto"/>
        <w:bottom w:val="none" w:sz="0" w:space="0" w:color="auto"/>
        <w:right w:val="none" w:sz="0" w:space="0" w:color="auto"/>
      </w:divBdr>
    </w:div>
    <w:div w:id="1886941212">
      <w:bodyDiv w:val="1"/>
      <w:marLeft w:val="0"/>
      <w:marRight w:val="0"/>
      <w:marTop w:val="0"/>
      <w:marBottom w:val="0"/>
      <w:divBdr>
        <w:top w:val="none" w:sz="0" w:space="0" w:color="auto"/>
        <w:left w:val="none" w:sz="0" w:space="0" w:color="auto"/>
        <w:bottom w:val="none" w:sz="0" w:space="0" w:color="auto"/>
        <w:right w:val="none" w:sz="0" w:space="0" w:color="auto"/>
      </w:divBdr>
    </w:div>
    <w:div w:id="1914076920">
      <w:bodyDiv w:val="1"/>
      <w:marLeft w:val="0"/>
      <w:marRight w:val="0"/>
      <w:marTop w:val="0"/>
      <w:marBottom w:val="0"/>
      <w:divBdr>
        <w:top w:val="none" w:sz="0" w:space="0" w:color="auto"/>
        <w:left w:val="none" w:sz="0" w:space="0" w:color="auto"/>
        <w:bottom w:val="none" w:sz="0" w:space="0" w:color="auto"/>
        <w:right w:val="none" w:sz="0" w:space="0" w:color="auto"/>
      </w:divBdr>
    </w:div>
    <w:div w:id="1990209920">
      <w:bodyDiv w:val="1"/>
      <w:marLeft w:val="0"/>
      <w:marRight w:val="0"/>
      <w:marTop w:val="0"/>
      <w:marBottom w:val="0"/>
      <w:divBdr>
        <w:top w:val="none" w:sz="0" w:space="0" w:color="auto"/>
        <w:left w:val="none" w:sz="0" w:space="0" w:color="auto"/>
        <w:bottom w:val="none" w:sz="0" w:space="0" w:color="auto"/>
        <w:right w:val="none" w:sz="0" w:space="0" w:color="auto"/>
      </w:divBdr>
    </w:div>
    <w:div w:id="2016029253">
      <w:bodyDiv w:val="1"/>
      <w:marLeft w:val="0"/>
      <w:marRight w:val="0"/>
      <w:marTop w:val="0"/>
      <w:marBottom w:val="0"/>
      <w:divBdr>
        <w:top w:val="none" w:sz="0" w:space="0" w:color="auto"/>
        <w:left w:val="none" w:sz="0" w:space="0" w:color="auto"/>
        <w:bottom w:val="none" w:sz="0" w:space="0" w:color="auto"/>
        <w:right w:val="none" w:sz="0" w:space="0" w:color="auto"/>
      </w:divBdr>
    </w:div>
    <w:div w:id="2020427180">
      <w:bodyDiv w:val="1"/>
      <w:marLeft w:val="0"/>
      <w:marRight w:val="0"/>
      <w:marTop w:val="0"/>
      <w:marBottom w:val="0"/>
      <w:divBdr>
        <w:top w:val="none" w:sz="0" w:space="0" w:color="auto"/>
        <w:left w:val="none" w:sz="0" w:space="0" w:color="auto"/>
        <w:bottom w:val="none" w:sz="0" w:space="0" w:color="auto"/>
        <w:right w:val="none" w:sz="0" w:space="0" w:color="auto"/>
      </w:divBdr>
    </w:div>
    <w:div w:id="2031374386">
      <w:bodyDiv w:val="1"/>
      <w:marLeft w:val="0"/>
      <w:marRight w:val="0"/>
      <w:marTop w:val="0"/>
      <w:marBottom w:val="0"/>
      <w:divBdr>
        <w:top w:val="none" w:sz="0" w:space="0" w:color="auto"/>
        <w:left w:val="none" w:sz="0" w:space="0" w:color="auto"/>
        <w:bottom w:val="none" w:sz="0" w:space="0" w:color="auto"/>
        <w:right w:val="none" w:sz="0" w:space="0" w:color="auto"/>
      </w:divBdr>
    </w:div>
    <w:div w:id="2093776514">
      <w:bodyDiv w:val="1"/>
      <w:marLeft w:val="0"/>
      <w:marRight w:val="0"/>
      <w:marTop w:val="0"/>
      <w:marBottom w:val="0"/>
      <w:divBdr>
        <w:top w:val="none" w:sz="0" w:space="0" w:color="auto"/>
        <w:left w:val="none" w:sz="0" w:space="0" w:color="auto"/>
        <w:bottom w:val="none" w:sz="0" w:space="0" w:color="auto"/>
        <w:right w:val="none" w:sz="0" w:space="0" w:color="auto"/>
      </w:divBdr>
    </w:div>
    <w:div w:id="21382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oleObject" Target="embeddings/oleObject1.bin"/><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g.yangirova@bashtel.r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image" Target="media/image2.wmf"/><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mailto:g.yangirova@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5jBqA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fontTable" Target="fontTable.xml"/><Relationship Id="rId8"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3AA9-C8F2-42E7-B7E4-69954F9E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63</Pages>
  <Words>22457</Words>
  <Characters>128011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150168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58</cp:revision>
  <cp:lastPrinted>2017-04-07T11:17:00Z</cp:lastPrinted>
  <dcterms:created xsi:type="dcterms:W3CDTF">2017-03-20T11:15:00Z</dcterms:created>
  <dcterms:modified xsi:type="dcterms:W3CDTF">2017-04-07T11:18:00Z</dcterms:modified>
</cp:coreProperties>
</file>